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F8" w:rsidRDefault="003319C4" w:rsidP="003319C4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提高高中生物概念教学</w:t>
      </w:r>
      <w:r w:rsidR="00D662A4" w:rsidRPr="003319C4">
        <w:rPr>
          <w:rFonts w:ascii="黑体" w:eastAsia="黑体" w:hAnsi="黑体" w:hint="eastAsia"/>
          <w:b/>
          <w:sz w:val="32"/>
          <w:szCs w:val="32"/>
        </w:rPr>
        <w:t>的几点</w:t>
      </w:r>
      <w:r w:rsidR="00537D0A" w:rsidRPr="003319C4">
        <w:rPr>
          <w:rFonts w:ascii="黑体" w:eastAsia="黑体" w:hAnsi="黑体" w:hint="eastAsia"/>
          <w:b/>
          <w:sz w:val="32"/>
          <w:szCs w:val="32"/>
        </w:rPr>
        <w:t>建议</w:t>
      </w:r>
    </w:p>
    <w:p w:rsidR="003319C4" w:rsidRPr="00734524" w:rsidRDefault="003319C4" w:rsidP="003319C4">
      <w:pPr>
        <w:ind w:firstLineChars="200" w:firstLine="562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 xml:space="preserve">                                 </w:t>
      </w:r>
      <w:r w:rsidRPr="00734524">
        <w:rPr>
          <w:rFonts w:ascii="楷体" w:eastAsia="楷体" w:hAnsi="楷体" w:hint="eastAsia"/>
          <w:sz w:val="28"/>
          <w:szCs w:val="28"/>
        </w:rPr>
        <w:t>廖春燕</w:t>
      </w:r>
    </w:p>
    <w:p w:rsidR="003319C4" w:rsidRPr="00734524" w:rsidRDefault="003319C4" w:rsidP="00734524">
      <w:pPr>
        <w:ind w:firstLineChars="200" w:firstLine="560"/>
        <w:jc w:val="center"/>
        <w:rPr>
          <w:rFonts w:ascii="楷体" w:eastAsia="楷体" w:hAnsi="楷体"/>
          <w:sz w:val="28"/>
          <w:szCs w:val="28"/>
        </w:rPr>
      </w:pPr>
      <w:r w:rsidRPr="00734524">
        <w:rPr>
          <w:rFonts w:ascii="楷体" w:eastAsia="楷体" w:hAnsi="楷体" w:hint="eastAsia"/>
          <w:sz w:val="28"/>
          <w:szCs w:val="28"/>
        </w:rPr>
        <w:t xml:space="preserve">                                  福建省南平第一中学</w:t>
      </w:r>
    </w:p>
    <w:p w:rsidR="00537D0A" w:rsidRDefault="00C511F8" w:rsidP="00711CB8">
      <w:pPr>
        <w:ind w:firstLineChars="200" w:firstLine="422"/>
      </w:pPr>
      <w:r w:rsidRPr="00711CB8">
        <w:rPr>
          <w:rFonts w:hint="eastAsia"/>
          <w:b/>
        </w:rPr>
        <w:t>[</w:t>
      </w:r>
      <w:r w:rsidRPr="00711CB8">
        <w:rPr>
          <w:rFonts w:hint="eastAsia"/>
          <w:b/>
        </w:rPr>
        <w:t>摘要</w:t>
      </w:r>
      <w:r w:rsidRPr="00711CB8">
        <w:rPr>
          <w:rFonts w:hint="eastAsia"/>
          <w:b/>
        </w:rPr>
        <w:t>]</w:t>
      </w:r>
      <w:r w:rsidR="003319C4" w:rsidRPr="003319C4">
        <w:rPr>
          <w:rFonts w:hint="eastAsia"/>
        </w:rPr>
        <w:t xml:space="preserve"> </w:t>
      </w:r>
      <w:r w:rsidR="003319C4">
        <w:rPr>
          <w:rFonts w:hint="eastAsia"/>
        </w:rPr>
        <w:t>虽然高中生已经具备了一定的观察、分析、类比和知识迁移的能力，但因为</w:t>
      </w:r>
      <w:r w:rsidR="00537D0A">
        <w:rPr>
          <w:rFonts w:hint="eastAsia"/>
        </w:rPr>
        <w:t>高中生物</w:t>
      </w:r>
      <w:r w:rsidR="003319C4">
        <w:rPr>
          <w:rFonts w:hint="eastAsia"/>
        </w:rPr>
        <w:t>的不少概念涉及到</w:t>
      </w:r>
      <w:r w:rsidR="00537D0A">
        <w:rPr>
          <w:rFonts w:hint="eastAsia"/>
        </w:rPr>
        <w:t>微观、抽象的</w:t>
      </w:r>
      <w:r w:rsidR="003319C4">
        <w:rPr>
          <w:rFonts w:hint="eastAsia"/>
        </w:rPr>
        <w:t>内容</w:t>
      </w:r>
      <w:r w:rsidR="00537D0A">
        <w:rPr>
          <w:rFonts w:hint="eastAsia"/>
        </w:rPr>
        <w:t>，学生掌握起来</w:t>
      </w:r>
      <w:r w:rsidR="003319C4">
        <w:rPr>
          <w:rFonts w:hint="eastAsia"/>
        </w:rPr>
        <w:t>还存在</w:t>
      </w:r>
      <w:r w:rsidR="00537D0A">
        <w:rPr>
          <w:rFonts w:hint="eastAsia"/>
        </w:rPr>
        <w:t>有</w:t>
      </w:r>
      <w:r w:rsidR="003319C4">
        <w:rPr>
          <w:rFonts w:hint="eastAsia"/>
        </w:rPr>
        <w:t>一定的</w:t>
      </w:r>
      <w:r w:rsidR="00537D0A">
        <w:rPr>
          <w:rFonts w:hint="eastAsia"/>
        </w:rPr>
        <w:t>难度</w:t>
      </w:r>
      <w:r w:rsidR="003319C4">
        <w:rPr>
          <w:rFonts w:hint="eastAsia"/>
        </w:rPr>
        <w:t>。如果教师采用类比、比较等方法，借助示意图、曲线进行教学，帮助学生分析理解，</w:t>
      </w:r>
      <w:r w:rsidR="00711CB8">
        <w:rPr>
          <w:rFonts w:hint="eastAsia"/>
        </w:rPr>
        <w:t>就可进一步提高</w:t>
      </w:r>
      <w:r w:rsidR="003319C4">
        <w:rPr>
          <w:rFonts w:hint="eastAsia"/>
        </w:rPr>
        <w:t>概念教学的有效性。</w:t>
      </w:r>
      <w:r w:rsidR="00711CB8">
        <w:rPr>
          <w:rFonts w:hint="eastAsia"/>
        </w:rPr>
        <w:t>本文介绍了提高教学效率的几种</w:t>
      </w:r>
      <w:r w:rsidR="002F3120">
        <w:rPr>
          <w:rFonts w:hint="eastAsia"/>
        </w:rPr>
        <w:t>建议</w:t>
      </w:r>
      <w:r w:rsidR="00711CB8">
        <w:rPr>
          <w:rFonts w:hint="eastAsia"/>
        </w:rPr>
        <w:t>。</w:t>
      </w:r>
      <w:r w:rsidR="00711CB8">
        <w:t xml:space="preserve"> </w:t>
      </w:r>
    </w:p>
    <w:p w:rsidR="00537D0A" w:rsidRDefault="00537D0A" w:rsidP="00734524">
      <w:pPr>
        <w:ind w:firstLineChars="200" w:firstLine="420"/>
      </w:pPr>
      <w:r w:rsidRPr="00734524">
        <w:rPr>
          <w:rFonts w:hint="eastAsia"/>
        </w:rPr>
        <w:t>关键词：</w:t>
      </w:r>
      <w:r w:rsidR="00711CB8">
        <w:rPr>
          <w:rFonts w:hint="eastAsia"/>
        </w:rPr>
        <w:t>概念</w:t>
      </w:r>
      <w:r w:rsidR="007F5095">
        <w:rPr>
          <w:rFonts w:hint="eastAsia"/>
        </w:rPr>
        <w:t>教学</w:t>
      </w:r>
      <w:r w:rsidR="007F5095">
        <w:rPr>
          <w:rFonts w:hint="eastAsia"/>
        </w:rPr>
        <w:t xml:space="preserve">   </w:t>
      </w:r>
      <w:r>
        <w:rPr>
          <w:rFonts w:hint="eastAsia"/>
        </w:rPr>
        <w:t>重难点</w:t>
      </w:r>
      <w:r>
        <w:rPr>
          <w:rFonts w:hint="eastAsia"/>
        </w:rPr>
        <w:t xml:space="preserve">  </w:t>
      </w:r>
      <w:r w:rsidR="00AC286A">
        <w:rPr>
          <w:rFonts w:hint="eastAsia"/>
        </w:rPr>
        <w:t xml:space="preserve">   </w:t>
      </w:r>
      <w:bookmarkStart w:id="0" w:name="_GoBack"/>
      <w:bookmarkEnd w:id="0"/>
    </w:p>
    <w:p w:rsidR="00537D0A" w:rsidRDefault="00711CB8" w:rsidP="00537D0A">
      <w:pPr>
        <w:ind w:firstLineChars="200" w:firstLine="420"/>
      </w:pPr>
      <w:r>
        <w:rPr>
          <w:rFonts w:hint="eastAsia"/>
        </w:rPr>
        <w:t>高中生物的不少概念涉及到微观、抽象的内容，有些概念需要建立逻辑关系才能理解到位；有些知识点要借助曲线图才好理解掌握。虽然高中生已经具备了一定的观察、分析、类比和知识迁移的能力，但是学生掌握这些概念，还存在有一定的难度。而学生难以理解的内容，往往是每个章节的重点知识，也是难点。如果教师采用类比、比较等方法，借助示意图、曲线进行教学，帮助学生分析理解，就可进一步提高概念教学的有效性。</w:t>
      </w:r>
      <w:r w:rsidR="003122B5">
        <w:rPr>
          <w:rFonts w:hint="eastAsia"/>
        </w:rPr>
        <w:t>在教学过程中，</w:t>
      </w:r>
      <w:r w:rsidR="007F5095">
        <w:rPr>
          <w:rFonts w:hint="eastAsia"/>
        </w:rPr>
        <w:t>笔者尝试了多种方法</w:t>
      </w:r>
      <w:r w:rsidR="003122B5">
        <w:rPr>
          <w:rFonts w:hint="eastAsia"/>
        </w:rPr>
        <w:t>以帮助学生理解</w:t>
      </w:r>
      <w:r w:rsidR="003C3810">
        <w:rPr>
          <w:rFonts w:hint="eastAsia"/>
        </w:rPr>
        <w:t>，有些方法能起到不错的效果</w:t>
      </w:r>
      <w:r w:rsidR="002C16D1">
        <w:rPr>
          <w:rFonts w:hint="eastAsia"/>
        </w:rPr>
        <w:t>。</w:t>
      </w:r>
    </w:p>
    <w:p w:rsidR="002C16D1" w:rsidRDefault="00537D0A" w:rsidP="00734524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寻找类比</w:t>
      </w:r>
      <w:r w:rsidR="002C16D1">
        <w:rPr>
          <w:rFonts w:hint="eastAsia"/>
        </w:rPr>
        <w:t>，</w:t>
      </w:r>
      <w:proofErr w:type="gramStart"/>
      <w:r w:rsidR="002C16D1">
        <w:rPr>
          <w:rFonts w:hint="eastAsia"/>
        </w:rPr>
        <w:t>突破重</w:t>
      </w:r>
      <w:proofErr w:type="gramEnd"/>
      <w:r w:rsidR="002C16D1">
        <w:rPr>
          <w:rFonts w:hint="eastAsia"/>
        </w:rPr>
        <w:t>难点</w:t>
      </w:r>
    </w:p>
    <w:p w:rsidR="002C16D1" w:rsidRDefault="00AC286A" w:rsidP="00AC286A">
      <w:pPr>
        <w:ind w:firstLineChars="200" w:firstLine="420"/>
      </w:pPr>
      <w:r>
        <w:rPr>
          <w:rFonts w:hint="eastAsia"/>
        </w:rPr>
        <w:t>利用类比方法，将</w:t>
      </w:r>
      <w:r w:rsidR="00711CB8">
        <w:rPr>
          <w:rFonts w:hint="eastAsia"/>
        </w:rPr>
        <w:t>重要概念</w:t>
      </w:r>
      <w:r>
        <w:rPr>
          <w:rFonts w:hint="eastAsia"/>
        </w:rPr>
        <w:t>类比成学生日常生活接触的事物或现象进行教学，将复杂的事物简单化，抽象的事物具体化，让学生在学习过程中仔细观察、认真比较，加深学生对知识的理解和记忆。</w:t>
      </w:r>
      <w:r w:rsidR="007F5095">
        <w:rPr>
          <w:rFonts w:hint="eastAsia"/>
        </w:rPr>
        <w:t>例如：</w:t>
      </w:r>
      <w:r w:rsidR="0021336E">
        <w:rPr>
          <w:rFonts w:hint="eastAsia"/>
        </w:rPr>
        <w:t>必修二第</w:t>
      </w:r>
      <w:r w:rsidR="0021336E">
        <w:rPr>
          <w:rFonts w:hint="eastAsia"/>
        </w:rPr>
        <w:t>5</w:t>
      </w:r>
      <w:r w:rsidR="0021336E">
        <w:rPr>
          <w:rFonts w:hint="eastAsia"/>
        </w:rPr>
        <w:t>章的重要</w:t>
      </w:r>
      <w:r w:rsidR="00711CB8">
        <w:rPr>
          <w:rFonts w:hint="eastAsia"/>
        </w:rPr>
        <w:t>概念</w:t>
      </w:r>
      <w:r w:rsidR="0021336E">
        <w:rPr>
          <w:rFonts w:hint="eastAsia"/>
        </w:rPr>
        <w:t>：染色体变异与基因突变，这是可遗传变异的两种方式，学生易混淆这两种变异</w:t>
      </w:r>
      <w:r w:rsidR="005E69A0">
        <w:rPr>
          <w:rFonts w:hint="eastAsia"/>
        </w:rPr>
        <w:t>方式，特别是易混淆染色体结构变异</w:t>
      </w:r>
      <w:r w:rsidR="00B8694B">
        <w:rPr>
          <w:rFonts w:hint="eastAsia"/>
        </w:rPr>
        <w:t>中</w:t>
      </w:r>
      <w:r w:rsidR="005E69A0">
        <w:rPr>
          <w:rFonts w:hint="eastAsia"/>
        </w:rPr>
        <w:t>的缺失与基因突变</w:t>
      </w:r>
      <w:r w:rsidR="00711CB8">
        <w:rPr>
          <w:rFonts w:hint="eastAsia"/>
        </w:rPr>
        <w:t>中</w:t>
      </w:r>
      <w:r w:rsidR="005E69A0">
        <w:rPr>
          <w:rFonts w:hint="eastAsia"/>
        </w:rPr>
        <w:t>的碱基对缺失。</w:t>
      </w:r>
    </w:p>
    <w:p w:rsidR="006A0DA4" w:rsidRDefault="005D5860" w:rsidP="00B8694B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821FD0C" wp14:editId="3AF58B14">
            <wp:simplePos x="0" y="0"/>
            <wp:positionH relativeFrom="column">
              <wp:posOffset>2755265</wp:posOffset>
            </wp:positionH>
            <wp:positionV relativeFrom="paragraph">
              <wp:posOffset>911225</wp:posOffset>
            </wp:positionV>
            <wp:extent cx="1938655" cy="1043305"/>
            <wp:effectExtent l="0" t="0" r="4445" b="444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8E5504F" wp14:editId="1046E2EF">
            <wp:simplePos x="0" y="0"/>
            <wp:positionH relativeFrom="column">
              <wp:posOffset>561975</wp:posOffset>
            </wp:positionH>
            <wp:positionV relativeFrom="paragraph">
              <wp:posOffset>939165</wp:posOffset>
            </wp:positionV>
            <wp:extent cx="1457960" cy="1040765"/>
            <wp:effectExtent l="0" t="0" r="8890" b="6985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94B">
        <w:rPr>
          <w:rFonts w:hint="eastAsia"/>
        </w:rPr>
        <w:t>笔者</w:t>
      </w:r>
      <w:r w:rsidR="009A568D">
        <w:rPr>
          <w:rFonts w:hint="eastAsia"/>
        </w:rPr>
        <w:t>将染色体</w:t>
      </w:r>
      <w:r w:rsidR="00711CB8">
        <w:rPr>
          <w:rFonts w:hint="eastAsia"/>
        </w:rPr>
        <w:t>类比为</w:t>
      </w:r>
      <w:r w:rsidR="009A568D">
        <w:rPr>
          <w:rFonts w:hint="eastAsia"/>
        </w:rPr>
        <w:t>一层楼的班级，</w:t>
      </w:r>
      <w:r w:rsidR="005A164F">
        <w:rPr>
          <w:rFonts w:hint="eastAsia"/>
        </w:rPr>
        <w:t>如图</w:t>
      </w:r>
      <w:r w:rsidR="005A164F">
        <w:rPr>
          <w:rFonts w:hint="eastAsia"/>
        </w:rPr>
        <w:t>1</w:t>
      </w:r>
      <w:r w:rsidR="005A164F">
        <w:rPr>
          <w:rFonts w:hint="eastAsia"/>
        </w:rPr>
        <w:t>所示，那</w:t>
      </w:r>
      <w:r w:rsidR="009A568D">
        <w:rPr>
          <w:rFonts w:hint="eastAsia"/>
        </w:rPr>
        <w:t>一个班级</w:t>
      </w:r>
      <w:r w:rsidR="005A164F">
        <w:rPr>
          <w:rFonts w:hint="eastAsia"/>
        </w:rPr>
        <w:t>就能</w:t>
      </w:r>
      <w:r w:rsidR="00711CB8">
        <w:rPr>
          <w:rFonts w:hint="eastAsia"/>
        </w:rPr>
        <w:t>类比为</w:t>
      </w:r>
      <w:r w:rsidR="009A568D">
        <w:rPr>
          <w:rFonts w:hint="eastAsia"/>
        </w:rPr>
        <w:t>一个基因，一个碱基对</w:t>
      </w:r>
      <w:r w:rsidR="00711CB8">
        <w:rPr>
          <w:rFonts w:hint="eastAsia"/>
        </w:rPr>
        <w:t>类比成</w:t>
      </w:r>
      <w:r w:rsidR="009A568D">
        <w:rPr>
          <w:rFonts w:hint="eastAsia"/>
        </w:rPr>
        <w:t>一个</w:t>
      </w:r>
      <w:r w:rsidR="00BB2145">
        <w:rPr>
          <w:rFonts w:hint="eastAsia"/>
        </w:rPr>
        <w:t>学生</w:t>
      </w:r>
      <w:r w:rsidR="005A164F">
        <w:rPr>
          <w:rFonts w:hint="eastAsia"/>
        </w:rPr>
        <w:t>。而</w:t>
      </w:r>
      <w:r>
        <w:rPr>
          <w:rFonts w:hint="eastAsia"/>
        </w:rPr>
        <w:t>高一楼与高二楼的</w:t>
      </w:r>
      <w:r>
        <w:rPr>
          <w:rFonts w:hint="eastAsia"/>
        </w:rPr>
        <w:t>1</w:t>
      </w:r>
      <w:r>
        <w:rPr>
          <w:rFonts w:hint="eastAsia"/>
        </w:rPr>
        <w:t>楼，相当于同源染色体，</w:t>
      </w:r>
      <w:r w:rsidR="005A164F">
        <w:rPr>
          <w:rFonts w:hint="eastAsia"/>
        </w:rPr>
        <w:t>如图</w:t>
      </w:r>
      <w:r w:rsidR="005A164F">
        <w:rPr>
          <w:rFonts w:hint="eastAsia"/>
        </w:rPr>
        <w:t>2</w:t>
      </w:r>
      <w:r w:rsidR="00B8694B">
        <w:rPr>
          <w:rFonts w:hint="eastAsia"/>
        </w:rPr>
        <w:t>所</w:t>
      </w:r>
      <w:r w:rsidR="00711CB8">
        <w:rPr>
          <w:rFonts w:hint="eastAsia"/>
        </w:rPr>
        <w:t>示。将抽象的微观的内容变得具体、宏观，同时</w:t>
      </w:r>
      <w:r>
        <w:rPr>
          <w:rFonts w:hint="eastAsia"/>
        </w:rPr>
        <w:t>转换成学生</w:t>
      </w:r>
      <w:r w:rsidR="00537D0A">
        <w:rPr>
          <w:rFonts w:hint="eastAsia"/>
        </w:rPr>
        <w:t>身边熟悉的事物</w:t>
      </w:r>
      <w:r>
        <w:rPr>
          <w:rFonts w:hint="eastAsia"/>
        </w:rPr>
        <w:t>。</w:t>
      </w:r>
      <w:r w:rsidR="00537D0A">
        <w:rPr>
          <w:rFonts w:hint="eastAsia"/>
        </w:rPr>
        <w:t>高中生有了一定的</w:t>
      </w:r>
      <w:r w:rsidR="006A0DA4">
        <w:rPr>
          <w:rFonts w:hint="eastAsia"/>
        </w:rPr>
        <w:t>知识迁移</w:t>
      </w:r>
      <w:r w:rsidR="00B8694B">
        <w:rPr>
          <w:rFonts w:hint="eastAsia"/>
        </w:rPr>
        <w:t>能力</w:t>
      </w:r>
      <w:r w:rsidR="006A0DA4">
        <w:rPr>
          <w:rFonts w:hint="eastAsia"/>
        </w:rPr>
        <w:t>，</w:t>
      </w:r>
      <w:r w:rsidR="00537D0A">
        <w:rPr>
          <w:rFonts w:hint="eastAsia"/>
        </w:rPr>
        <w:t>他们</w:t>
      </w:r>
      <w:r w:rsidR="006A0DA4">
        <w:rPr>
          <w:rFonts w:hint="eastAsia"/>
        </w:rPr>
        <w:t>能够很快地掌握</w:t>
      </w:r>
      <w:r w:rsidR="00537D0A">
        <w:rPr>
          <w:rFonts w:hint="eastAsia"/>
        </w:rPr>
        <w:t>这些</w:t>
      </w:r>
      <w:r w:rsidR="006A0DA4">
        <w:rPr>
          <w:rFonts w:hint="eastAsia"/>
        </w:rPr>
        <w:t>重点知识。</w:t>
      </w:r>
    </w:p>
    <w:p w:rsidR="00B40B79" w:rsidRDefault="005D5860" w:rsidP="006A0DA4">
      <w:pPr>
        <w:ind w:firstLineChars="200" w:firstLine="420"/>
      </w:pPr>
      <w:r>
        <w:rPr>
          <w:rFonts w:hint="eastAsia"/>
        </w:rPr>
        <w:t xml:space="preserve">          </w:t>
      </w:r>
      <w:r w:rsidR="005A164F" w:rsidRPr="005D5860">
        <w:rPr>
          <w:rFonts w:asciiTheme="minorEastAsia" w:hAnsiTheme="minorEastAsia" w:hint="eastAsia"/>
          <w:sz w:val="18"/>
          <w:szCs w:val="18"/>
        </w:rPr>
        <w:t xml:space="preserve">图1 </w:t>
      </w:r>
      <w:r w:rsidRPr="005D5860">
        <w:rPr>
          <w:rFonts w:asciiTheme="minorEastAsia" w:hAnsiTheme="minorEastAsia" w:hint="eastAsia"/>
          <w:sz w:val="18"/>
          <w:szCs w:val="18"/>
        </w:rPr>
        <w:t>染色体</w:t>
      </w:r>
      <w:r w:rsidR="007F5095">
        <w:rPr>
          <w:rFonts w:asciiTheme="minorEastAsia" w:hAnsiTheme="minorEastAsia" w:hint="eastAsia"/>
          <w:sz w:val="18"/>
          <w:szCs w:val="18"/>
        </w:rPr>
        <w:t>和类比</w:t>
      </w:r>
      <w:r w:rsidR="005A164F" w:rsidRPr="005D5860">
        <w:rPr>
          <w:rFonts w:asciiTheme="minorEastAsia" w:hAnsiTheme="minorEastAsia" w:hint="eastAsia"/>
          <w:sz w:val="18"/>
          <w:szCs w:val="18"/>
        </w:rPr>
        <w:t xml:space="preserve">  </w:t>
      </w:r>
      <w:r w:rsidR="007F5095">
        <w:rPr>
          <w:rFonts w:hint="eastAsia"/>
        </w:rPr>
        <w:t xml:space="preserve">                  </w:t>
      </w:r>
      <w:r>
        <w:rPr>
          <w:rFonts w:hint="eastAsia"/>
        </w:rPr>
        <w:t xml:space="preserve"> </w:t>
      </w:r>
      <w:r w:rsidR="005A164F" w:rsidRPr="005D5860">
        <w:rPr>
          <w:rFonts w:asciiTheme="minorEastAsia" w:hAnsiTheme="minorEastAsia" w:hint="eastAsia"/>
          <w:sz w:val="18"/>
          <w:szCs w:val="18"/>
        </w:rPr>
        <w:t>图2</w:t>
      </w:r>
      <w:r w:rsidRPr="005D5860">
        <w:rPr>
          <w:rFonts w:asciiTheme="minorEastAsia" w:hAnsiTheme="minorEastAsia" w:hint="eastAsia"/>
          <w:sz w:val="18"/>
          <w:szCs w:val="18"/>
        </w:rPr>
        <w:t xml:space="preserve"> 同源染色体</w:t>
      </w:r>
      <w:r w:rsidR="007F5095">
        <w:rPr>
          <w:rFonts w:asciiTheme="minorEastAsia" w:hAnsiTheme="minorEastAsia" w:hint="eastAsia"/>
          <w:sz w:val="18"/>
          <w:szCs w:val="18"/>
        </w:rPr>
        <w:t>和类比</w:t>
      </w:r>
    </w:p>
    <w:p w:rsidR="005D5860" w:rsidRDefault="00AE5D8F" w:rsidP="005D5860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B163C06" wp14:editId="5F097431">
            <wp:simplePos x="0" y="0"/>
            <wp:positionH relativeFrom="column">
              <wp:posOffset>444500</wp:posOffset>
            </wp:positionH>
            <wp:positionV relativeFrom="paragraph">
              <wp:posOffset>859155</wp:posOffset>
            </wp:positionV>
            <wp:extent cx="1284605" cy="1037590"/>
            <wp:effectExtent l="0" t="0" r="0" b="0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860">
        <w:rPr>
          <w:noProof/>
        </w:rPr>
        <w:drawing>
          <wp:anchor distT="0" distB="0" distL="114300" distR="114300" simplePos="0" relativeHeight="251664384" behindDoc="0" locked="0" layoutInCell="1" allowOverlap="1" wp14:anchorId="1D983138" wp14:editId="72A4E5F1">
            <wp:simplePos x="0" y="0"/>
            <wp:positionH relativeFrom="column">
              <wp:posOffset>2794635</wp:posOffset>
            </wp:positionH>
            <wp:positionV relativeFrom="paragraph">
              <wp:posOffset>773430</wp:posOffset>
            </wp:positionV>
            <wp:extent cx="1963420" cy="1151255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095">
        <w:rPr>
          <w:rFonts w:hint="eastAsia"/>
        </w:rPr>
        <w:t>于是，</w:t>
      </w:r>
      <w:r w:rsidR="005A164F">
        <w:rPr>
          <w:rFonts w:hint="eastAsia"/>
        </w:rPr>
        <w:t>染色体结构变异中的缺失，相当于缺失了一段染色体片段，可能导致缺失了个别基因，就像缺少了一个班级，如图</w:t>
      </w:r>
      <w:r w:rsidR="005A164F">
        <w:rPr>
          <w:rFonts w:hint="eastAsia"/>
        </w:rPr>
        <w:t>3</w:t>
      </w:r>
      <w:r w:rsidR="005A164F">
        <w:rPr>
          <w:rFonts w:hint="eastAsia"/>
        </w:rPr>
        <w:t>所示；而基因突变中的增添、缺失和替换，则可以理解</w:t>
      </w:r>
      <w:r w:rsidR="005D5860">
        <w:rPr>
          <w:rFonts w:hint="eastAsia"/>
        </w:rPr>
        <w:t>成</w:t>
      </w:r>
      <w:r w:rsidR="005A164F">
        <w:rPr>
          <w:rFonts w:hint="eastAsia"/>
        </w:rPr>
        <w:t>一个班级里的多了几位学生，少了几位，或者是替换了几位学生。经过这样的解析，学生能够区别清楚染色体结构变异</w:t>
      </w:r>
      <w:r>
        <w:rPr>
          <w:rFonts w:hint="eastAsia"/>
        </w:rPr>
        <w:t>中的</w:t>
      </w:r>
      <w:r w:rsidR="005A164F">
        <w:rPr>
          <w:rFonts w:hint="eastAsia"/>
        </w:rPr>
        <w:t>缺失与基因突变的区别。</w:t>
      </w:r>
    </w:p>
    <w:p w:rsidR="005A164F" w:rsidRDefault="005A164F" w:rsidP="005D5860">
      <w:pPr>
        <w:ind w:firstLineChars="300" w:firstLine="540"/>
      </w:pPr>
      <w:r w:rsidRPr="005D5860">
        <w:rPr>
          <w:rFonts w:asciiTheme="minorEastAsia" w:hAnsiTheme="minorEastAsia" w:hint="eastAsia"/>
          <w:sz w:val="18"/>
          <w:szCs w:val="18"/>
        </w:rPr>
        <w:t>图3</w:t>
      </w:r>
      <w:r w:rsidR="005D5860" w:rsidRPr="005D5860">
        <w:rPr>
          <w:rFonts w:asciiTheme="minorEastAsia" w:hAnsiTheme="minorEastAsia" w:hint="eastAsia"/>
          <w:sz w:val="18"/>
          <w:szCs w:val="18"/>
        </w:rPr>
        <w:t xml:space="preserve"> 染色体结构变异——缺失</w:t>
      </w:r>
      <w:r w:rsidR="007F5095">
        <w:rPr>
          <w:rFonts w:asciiTheme="minorEastAsia" w:hAnsiTheme="minorEastAsia" w:hint="eastAsia"/>
          <w:sz w:val="18"/>
          <w:szCs w:val="18"/>
        </w:rPr>
        <w:t>和类比</w:t>
      </w:r>
      <w:r w:rsidR="005D5860" w:rsidRPr="005D5860">
        <w:rPr>
          <w:rFonts w:asciiTheme="minorEastAsia" w:hAnsiTheme="minorEastAsia" w:hint="eastAsia"/>
          <w:sz w:val="18"/>
          <w:szCs w:val="18"/>
        </w:rPr>
        <w:t xml:space="preserve">  </w:t>
      </w:r>
      <w:r w:rsidR="007F5095">
        <w:rPr>
          <w:rFonts w:hint="eastAsia"/>
        </w:rPr>
        <w:t xml:space="preserve">            </w:t>
      </w:r>
      <w:r w:rsidR="005D5860">
        <w:rPr>
          <w:rFonts w:hint="eastAsia"/>
        </w:rPr>
        <w:t xml:space="preserve"> </w:t>
      </w:r>
      <w:r w:rsidR="005D5860" w:rsidRPr="00EA0033">
        <w:rPr>
          <w:rFonts w:asciiTheme="minorEastAsia" w:hAnsiTheme="minorEastAsia" w:hint="eastAsia"/>
          <w:sz w:val="18"/>
          <w:szCs w:val="18"/>
        </w:rPr>
        <w:t>图4 非同源染色体</w:t>
      </w:r>
      <w:r w:rsidR="007F5095">
        <w:rPr>
          <w:rFonts w:asciiTheme="minorEastAsia" w:hAnsiTheme="minorEastAsia" w:hint="eastAsia"/>
          <w:sz w:val="18"/>
          <w:szCs w:val="18"/>
        </w:rPr>
        <w:t>和类比</w:t>
      </w:r>
    </w:p>
    <w:p w:rsidR="005A164F" w:rsidRPr="00FD587C" w:rsidRDefault="006173FA" w:rsidP="005A164F">
      <w:pPr>
        <w:ind w:firstLineChars="200" w:firstLine="420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6D25097" wp14:editId="4D6A6F6C">
            <wp:simplePos x="0" y="0"/>
            <wp:positionH relativeFrom="column">
              <wp:posOffset>3170949</wp:posOffset>
            </wp:positionH>
            <wp:positionV relativeFrom="paragraph">
              <wp:posOffset>824643</wp:posOffset>
            </wp:positionV>
            <wp:extent cx="1346356" cy="1337552"/>
            <wp:effectExtent l="0" t="0" r="635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355" cy="1337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860">
        <w:rPr>
          <w:noProof/>
        </w:rPr>
        <w:drawing>
          <wp:anchor distT="0" distB="0" distL="114300" distR="114300" simplePos="0" relativeHeight="251665408" behindDoc="0" locked="0" layoutInCell="1" allowOverlap="1" wp14:anchorId="752A7BAC" wp14:editId="79D766EC">
            <wp:simplePos x="0" y="0"/>
            <wp:positionH relativeFrom="column">
              <wp:posOffset>278765</wp:posOffset>
            </wp:positionH>
            <wp:positionV relativeFrom="paragraph">
              <wp:posOffset>873125</wp:posOffset>
            </wp:positionV>
            <wp:extent cx="2013585" cy="1296670"/>
            <wp:effectExtent l="0" t="0" r="5715" b="0"/>
            <wp:wrapTopAndBottom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860">
        <w:rPr>
          <w:rFonts w:hint="eastAsia"/>
        </w:rPr>
        <w:t>这样的</w:t>
      </w:r>
      <w:r w:rsidR="00AE5D8F">
        <w:rPr>
          <w:rFonts w:hint="eastAsia"/>
        </w:rPr>
        <w:t>类比也能解释染色体结构变异的其他方式。</w:t>
      </w:r>
      <w:r w:rsidR="005A164F">
        <w:rPr>
          <w:rFonts w:hint="eastAsia"/>
        </w:rPr>
        <w:t>高一楼</w:t>
      </w:r>
      <w:r w:rsidR="002405BB">
        <w:rPr>
          <w:rFonts w:hint="eastAsia"/>
        </w:rPr>
        <w:t>的</w:t>
      </w:r>
      <w:r w:rsidR="005D5860">
        <w:rPr>
          <w:rFonts w:hint="eastAsia"/>
        </w:rPr>
        <w:t>1</w:t>
      </w:r>
      <w:r w:rsidR="005D5860">
        <w:rPr>
          <w:rFonts w:hint="eastAsia"/>
        </w:rPr>
        <w:t>楼</w:t>
      </w:r>
      <w:r w:rsidR="005A164F">
        <w:rPr>
          <w:rFonts w:hint="eastAsia"/>
        </w:rPr>
        <w:t>与高二楼</w:t>
      </w:r>
      <w:r w:rsidR="002405BB">
        <w:rPr>
          <w:rFonts w:hint="eastAsia"/>
        </w:rPr>
        <w:t>的</w:t>
      </w:r>
      <w:r w:rsidR="005D5860">
        <w:rPr>
          <w:rFonts w:hint="eastAsia"/>
        </w:rPr>
        <w:t>2</w:t>
      </w:r>
      <w:r w:rsidR="005D5860">
        <w:rPr>
          <w:rFonts w:hint="eastAsia"/>
        </w:rPr>
        <w:t>楼</w:t>
      </w:r>
      <w:r w:rsidR="005A164F">
        <w:rPr>
          <w:rFonts w:hint="eastAsia"/>
        </w:rPr>
        <w:t>相当于非同源染色体，</w:t>
      </w:r>
      <w:r w:rsidR="005D5860">
        <w:rPr>
          <w:rFonts w:hint="eastAsia"/>
        </w:rPr>
        <w:t>如图</w:t>
      </w:r>
      <w:r w:rsidR="005D5860">
        <w:rPr>
          <w:rFonts w:hint="eastAsia"/>
        </w:rPr>
        <w:t>4</w:t>
      </w:r>
      <w:r w:rsidR="005D5860">
        <w:rPr>
          <w:rFonts w:hint="eastAsia"/>
        </w:rPr>
        <w:t>所示。</w:t>
      </w:r>
      <w:r w:rsidR="005A164F">
        <w:rPr>
          <w:rFonts w:hint="eastAsia"/>
        </w:rPr>
        <w:t>易位是指非同源染色体之间交换片段，相当于高一</w:t>
      </w:r>
      <w:proofErr w:type="gramStart"/>
      <w:r w:rsidR="005D5860">
        <w:rPr>
          <w:rFonts w:hint="eastAsia"/>
        </w:rPr>
        <w:t>5</w:t>
      </w:r>
      <w:proofErr w:type="gramEnd"/>
      <w:r w:rsidR="005A164F">
        <w:rPr>
          <w:rFonts w:hint="eastAsia"/>
        </w:rPr>
        <w:t>班与高二</w:t>
      </w:r>
      <w:proofErr w:type="gramStart"/>
      <w:r w:rsidR="005D5860">
        <w:rPr>
          <w:rFonts w:hint="eastAsia"/>
        </w:rPr>
        <w:t>9</w:t>
      </w:r>
      <w:proofErr w:type="gramEnd"/>
      <w:r>
        <w:rPr>
          <w:rFonts w:hint="eastAsia"/>
        </w:rPr>
        <w:t>班互换，如图</w:t>
      </w:r>
      <w:r>
        <w:rPr>
          <w:rFonts w:hint="eastAsia"/>
        </w:rPr>
        <w:t>5</w:t>
      </w:r>
      <w:r>
        <w:rPr>
          <w:rFonts w:hint="eastAsia"/>
        </w:rPr>
        <w:t>所示。</w:t>
      </w:r>
      <w:r w:rsidR="005A164F">
        <w:rPr>
          <w:rFonts w:hint="eastAsia"/>
        </w:rPr>
        <w:t>染色体结构变异中的重复相当于高</w:t>
      </w:r>
      <w:r>
        <w:rPr>
          <w:rFonts w:hint="eastAsia"/>
        </w:rPr>
        <w:t>一</w:t>
      </w:r>
      <w:r w:rsidR="005A164F">
        <w:rPr>
          <w:rFonts w:hint="eastAsia"/>
        </w:rPr>
        <w:t>楼</w:t>
      </w:r>
      <w:r w:rsidR="002405BB">
        <w:rPr>
          <w:rFonts w:hint="eastAsia"/>
        </w:rPr>
        <w:t>的</w:t>
      </w:r>
      <w:r w:rsidR="005A164F">
        <w:rPr>
          <w:rFonts w:hint="eastAsia"/>
        </w:rPr>
        <w:t>1</w:t>
      </w:r>
      <w:r w:rsidR="002405BB">
        <w:rPr>
          <w:rFonts w:hint="eastAsia"/>
        </w:rPr>
        <w:t>楼</w:t>
      </w:r>
      <w:r w:rsidR="005A164F">
        <w:rPr>
          <w:rFonts w:hint="eastAsia"/>
        </w:rPr>
        <w:t>多了高</w:t>
      </w:r>
      <w:r>
        <w:rPr>
          <w:rFonts w:hint="eastAsia"/>
        </w:rPr>
        <w:t>一</w:t>
      </w:r>
      <w:proofErr w:type="gramStart"/>
      <w:r>
        <w:rPr>
          <w:rFonts w:hint="eastAsia"/>
        </w:rPr>
        <w:t>5</w:t>
      </w:r>
      <w:proofErr w:type="gramEnd"/>
      <w:r w:rsidR="005A164F">
        <w:rPr>
          <w:rFonts w:hint="eastAsia"/>
        </w:rPr>
        <w:t>班</w:t>
      </w:r>
      <w:r w:rsidR="002405BB">
        <w:rPr>
          <w:rFonts w:hint="eastAsia"/>
        </w:rPr>
        <w:t>，如图</w:t>
      </w:r>
      <w:r w:rsidR="002405BB">
        <w:rPr>
          <w:rFonts w:hint="eastAsia"/>
        </w:rPr>
        <w:t>6</w:t>
      </w:r>
      <w:r w:rsidR="002405BB">
        <w:rPr>
          <w:rFonts w:hint="eastAsia"/>
        </w:rPr>
        <w:t>所示</w:t>
      </w:r>
      <w:r w:rsidR="005A164F">
        <w:rPr>
          <w:rFonts w:hint="eastAsia"/>
        </w:rPr>
        <w:t>。倒位相当于高</w:t>
      </w:r>
      <w:r>
        <w:rPr>
          <w:rFonts w:hint="eastAsia"/>
        </w:rPr>
        <w:t>一</w:t>
      </w:r>
      <w:proofErr w:type="gramStart"/>
      <w:r w:rsidR="005A164F">
        <w:rPr>
          <w:rFonts w:hint="eastAsia"/>
        </w:rPr>
        <w:t>1</w:t>
      </w:r>
      <w:proofErr w:type="gramEnd"/>
      <w:r>
        <w:rPr>
          <w:rFonts w:hint="eastAsia"/>
        </w:rPr>
        <w:t>班与高一</w:t>
      </w:r>
      <w:proofErr w:type="gramStart"/>
      <w:r w:rsidR="005A164F">
        <w:rPr>
          <w:rFonts w:hint="eastAsia"/>
        </w:rPr>
        <w:t>5</w:t>
      </w:r>
      <w:proofErr w:type="gramEnd"/>
      <w:r>
        <w:rPr>
          <w:rFonts w:hint="eastAsia"/>
        </w:rPr>
        <w:t>班调换了位置，如图</w:t>
      </w:r>
      <w:r>
        <w:rPr>
          <w:rFonts w:hint="eastAsia"/>
        </w:rPr>
        <w:t>7</w:t>
      </w:r>
      <w:r>
        <w:rPr>
          <w:rFonts w:hint="eastAsia"/>
        </w:rPr>
        <w:t>所示。</w:t>
      </w:r>
    </w:p>
    <w:p w:rsidR="005A164F" w:rsidRPr="00871BCB" w:rsidRDefault="005D5860" w:rsidP="006A0DA4">
      <w:pPr>
        <w:ind w:firstLineChars="200" w:firstLine="420"/>
        <w:rPr>
          <w:rFonts w:asciiTheme="minorEastAsia" w:hAnsiTheme="minorEastAsia"/>
          <w:sz w:val="18"/>
          <w:szCs w:val="18"/>
        </w:rPr>
      </w:pPr>
      <w:r>
        <w:rPr>
          <w:rFonts w:hint="eastAsia"/>
        </w:rPr>
        <w:t xml:space="preserve">      </w:t>
      </w:r>
      <w:r w:rsidRPr="00871BCB">
        <w:rPr>
          <w:rFonts w:asciiTheme="minorEastAsia" w:hAnsiTheme="minorEastAsia" w:hint="eastAsia"/>
          <w:sz w:val="18"/>
          <w:szCs w:val="18"/>
        </w:rPr>
        <w:t>图5 易位</w:t>
      </w:r>
      <w:r w:rsidR="002405BB">
        <w:rPr>
          <w:rFonts w:asciiTheme="minorEastAsia" w:hAnsiTheme="minorEastAsia" w:hint="eastAsia"/>
          <w:sz w:val="18"/>
          <w:szCs w:val="18"/>
        </w:rPr>
        <w:t>和类比</w:t>
      </w:r>
      <w:r w:rsidR="006173FA">
        <w:rPr>
          <w:rFonts w:asciiTheme="minorEastAsia" w:hAnsiTheme="minorEastAsia" w:hint="eastAsia"/>
          <w:sz w:val="18"/>
          <w:szCs w:val="18"/>
        </w:rPr>
        <w:t xml:space="preserve">        </w:t>
      </w:r>
      <w:r w:rsidR="00AE5D8F">
        <w:rPr>
          <w:rFonts w:asciiTheme="minorEastAsia" w:hAnsiTheme="minorEastAsia" w:hint="eastAsia"/>
          <w:sz w:val="18"/>
          <w:szCs w:val="18"/>
        </w:rPr>
        <w:t xml:space="preserve">                       </w:t>
      </w:r>
      <w:r w:rsidR="006173FA">
        <w:rPr>
          <w:rFonts w:asciiTheme="minorEastAsia" w:hAnsiTheme="minorEastAsia" w:hint="eastAsia"/>
          <w:sz w:val="18"/>
          <w:szCs w:val="18"/>
        </w:rPr>
        <w:t xml:space="preserve">  图6 重复</w:t>
      </w:r>
      <w:r w:rsidR="002405BB">
        <w:rPr>
          <w:rFonts w:asciiTheme="minorEastAsia" w:hAnsiTheme="minorEastAsia" w:hint="eastAsia"/>
          <w:sz w:val="18"/>
          <w:szCs w:val="18"/>
        </w:rPr>
        <w:t>和类比</w:t>
      </w:r>
    </w:p>
    <w:p w:rsidR="00B40B79" w:rsidRDefault="00AE5D8F" w:rsidP="006173FA">
      <w:r>
        <w:rPr>
          <w:noProof/>
        </w:rPr>
        <w:drawing>
          <wp:anchor distT="0" distB="0" distL="114300" distR="114300" simplePos="0" relativeHeight="251667456" behindDoc="0" locked="0" layoutInCell="1" allowOverlap="1" wp14:anchorId="26E53990" wp14:editId="42DE1597">
            <wp:simplePos x="0" y="0"/>
            <wp:positionH relativeFrom="column">
              <wp:posOffset>1868805</wp:posOffset>
            </wp:positionH>
            <wp:positionV relativeFrom="paragraph">
              <wp:posOffset>220345</wp:posOffset>
            </wp:positionV>
            <wp:extent cx="1399540" cy="1256030"/>
            <wp:effectExtent l="0" t="0" r="0" b="127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B79" w:rsidRDefault="006173FA" w:rsidP="00AE5D8F">
      <w:pPr>
        <w:ind w:firstLineChars="1800" w:firstLine="3240"/>
      </w:pPr>
      <w:r>
        <w:rPr>
          <w:rFonts w:asciiTheme="minorEastAsia" w:hAnsiTheme="minorEastAsia" w:hint="eastAsia"/>
          <w:sz w:val="18"/>
          <w:szCs w:val="18"/>
        </w:rPr>
        <w:t>图7 倒位</w:t>
      </w:r>
      <w:r w:rsidR="002405BB">
        <w:rPr>
          <w:rFonts w:asciiTheme="minorEastAsia" w:hAnsiTheme="minorEastAsia" w:hint="eastAsia"/>
          <w:sz w:val="18"/>
          <w:szCs w:val="18"/>
        </w:rPr>
        <w:t>和类比</w:t>
      </w:r>
    </w:p>
    <w:p w:rsidR="002405BB" w:rsidRDefault="002405BB" w:rsidP="00734524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巧用示意图，</w:t>
      </w:r>
      <w:proofErr w:type="gramStart"/>
      <w:r>
        <w:rPr>
          <w:rFonts w:hint="eastAsia"/>
        </w:rPr>
        <w:t>突破重</w:t>
      </w:r>
      <w:proofErr w:type="gramEnd"/>
      <w:r>
        <w:rPr>
          <w:rFonts w:hint="eastAsia"/>
        </w:rPr>
        <w:t>难点</w:t>
      </w:r>
    </w:p>
    <w:p w:rsidR="002405BB" w:rsidRDefault="002405BB" w:rsidP="00AD721C">
      <w:pPr>
        <w:ind w:firstLineChars="200" w:firstLine="420"/>
      </w:pPr>
      <w:r>
        <w:rPr>
          <w:rFonts w:hint="eastAsia"/>
        </w:rPr>
        <w:t>示意图是</w:t>
      </w:r>
      <w:r w:rsidR="00AD721C" w:rsidRPr="00AD721C">
        <w:t>大体上描述或表示物体的形状、相对大小、物体与物体之间的联系，</w:t>
      </w:r>
      <w:r w:rsidR="00AE5D8F">
        <w:t>示意图的特点</w:t>
      </w:r>
      <w:r w:rsidR="00AD721C" w:rsidRPr="00AD721C">
        <w:t>是简单明了，它突出了重点</w:t>
      </w:r>
      <w:r w:rsidR="00AD721C" w:rsidRPr="00AD721C">
        <w:rPr>
          <w:rFonts w:hint="eastAsia"/>
        </w:rPr>
        <w:t>。</w:t>
      </w:r>
      <w:r>
        <w:rPr>
          <w:rFonts w:hint="eastAsia"/>
        </w:rPr>
        <w:t>生物教学中</w:t>
      </w:r>
      <w:r w:rsidR="00AD721C">
        <w:rPr>
          <w:rFonts w:hint="eastAsia"/>
        </w:rPr>
        <w:t>常常用到</w:t>
      </w:r>
      <w:r>
        <w:rPr>
          <w:rFonts w:hint="eastAsia"/>
        </w:rPr>
        <w:t>示意图，比如染色体的示意图可以用直线表示，如细胞器液泡，用一个圈表示。利用示意图，可以很好的展示出微观结构的特征，让学生有直观的感受。</w:t>
      </w:r>
      <w:r w:rsidR="00AE5D8F">
        <w:rPr>
          <w:rFonts w:hint="eastAsia"/>
        </w:rPr>
        <w:t>笔者在教学中，常常</w:t>
      </w:r>
      <w:r>
        <w:rPr>
          <w:rFonts w:hint="eastAsia"/>
        </w:rPr>
        <w:t>借助示意图帮助学生理解</w:t>
      </w:r>
      <w:r w:rsidR="00AE5D8F">
        <w:rPr>
          <w:rFonts w:hint="eastAsia"/>
        </w:rPr>
        <w:t>概念，</w:t>
      </w:r>
      <w:proofErr w:type="gramStart"/>
      <w:r w:rsidR="00AE5D8F">
        <w:rPr>
          <w:rFonts w:hint="eastAsia"/>
        </w:rPr>
        <w:t>突破重</w:t>
      </w:r>
      <w:proofErr w:type="gramEnd"/>
      <w:r w:rsidR="00AE5D8F">
        <w:rPr>
          <w:rFonts w:hint="eastAsia"/>
        </w:rPr>
        <w:t>难点</w:t>
      </w:r>
      <w:r>
        <w:rPr>
          <w:rFonts w:hint="eastAsia"/>
        </w:rPr>
        <w:t>。</w:t>
      </w:r>
    </w:p>
    <w:p w:rsidR="009D6B7E" w:rsidRDefault="009D6B7E" w:rsidP="002405BB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7E1E2C5" wp14:editId="6FC57A01">
            <wp:simplePos x="0" y="0"/>
            <wp:positionH relativeFrom="column">
              <wp:posOffset>1505585</wp:posOffset>
            </wp:positionH>
            <wp:positionV relativeFrom="paragraph">
              <wp:posOffset>1329690</wp:posOffset>
            </wp:positionV>
            <wp:extent cx="2108835" cy="641985"/>
            <wp:effectExtent l="0" t="0" r="5715" b="571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5BB">
        <w:rPr>
          <w:rFonts w:hint="eastAsia"/>
        </w:rPr>
        <w:t>例如，必修二第</w:t>
      </w:r>
      <w:r w:rsidR="002405BB">
        <w:rPr>
          <w:rFonts w:hint="eastAsia"/>
        </w:rPr>
        <w:t>5</w:t>
      </w:r>
      <w:r w:rsidR="002405BB">
        <w:rPr>
          <w:rFonts w:hint="eastAsia"/>
        </w:rPr>
        <w:t>章的“染色体组”这一概念是重点也是难点，大部分学生弄不懂染色体组的概念，算不准染色体组数。在课堂上，笔者利用示意图来巧妙地解决这个问题。结合图</w:t>
      </w:r>
      <w:r w:rsidR="002405BB">
        <w:rPr>
          <w:rFonts w:hint="eastAsia"/>
        </w:rPr>
        <w:t>8</w:t>
      </w:r>
      <w:r w:rsidR="002405BB">
        <w:rPr>
          <w:rFonts w:hint="eastAsia"/>
        </w:rPr>
        <w:t>，</w:t>
      </w:r>
      <w:r w:rsidR="00AE5D8F">
        <w:rPr>
          <w:rFonts w:hint="eastAsia"/>
        </w:rPr>
        <w:t>进行讲解</w:t>
      </w:r>
      <w:r w:rsidR="002405BB">
        <w:rPr>
          <w:rFonts w:hint="eastAsia"/>
        </w:rPr>
        <w:t>：图中有</w:t>
      </w:r>
      <w:r w:rsidR="002405BB">
        <w:rPr>
          <w:rFonts w:hint="eastAsia"/>
        </w:rPr>
        <w:t>6</w:t>
      </w:r>
      <w:r w:rsidR="002405BB">
        <w:rPr>
          <w:rFonts w:hint="eastAsia"/>
        </w:rPr>
        <w:t>条染色体，其中互为同源染色体的是</w:t>
      </w:r>
      <w:r w:rsidR="002405BB">
        <w:rPr>
          <w:rFonts w:hint="eastAsia"/>
        </w:rPr>
        <w:t>1</w:t>
      </w:r>
      <w:r w:rsidR="002405BB">
        <w:rPr>
          <w:rFonts w:hint="eastAsia"/>
        </w:rPr>
        <w:t>和</w:t>
      </w:r>
      <w:r w:rsidR="002405BB">
        <w:rPr>
          <w:rFonts w:hint="eastAsia"/>
        </w:rPr>
        <w:t>2</w:t>
      </w:r>
      <w:r w:rsidR="002405BB">
        <w:rPr>
          <w:rFonts w:hint="eastAsia"/>
        </w:rPr>
        <w:t>，</w:t>
      </w:r>
      <w:r w:rsidR="002405BB">
        <w:rPr>
          <w:rFonts w:hint="eastAsia"/>
        </w:rPr>
        <w:t>3</w:t>
      </w:r>
      <w:r w:rsidR="002405BB">
        <w:rPr>
          <w:rFonts w:hint="eastAsia"/>
        </w:rPr>
        <w:t>和</w:t>
      </w:r>
      <w:r w:rsidR="002405BB">
        <w:rPr>
          <w:rFonts w:hint="eastAsia"/>
        </w:rPr>
        <w:t>4</w:t>
      </w:r>
      <w:r w:rsidR="002405BB">
        <w:rPr>
          <w:rFonts w:hint="eastAsia"/>
        </w:rPr>
        <w:t>，</w:t>
      </w:r>
      <w:r w:rsidR="002405BB">
        <w:rPr>
          <w:rFonts w:hint="eastAsia"/>
        </w:rPr>
        <w:t>5</w:t>
      </w:r>
      <w:r w:rsidR="002405BB">
        <w:rPr>
          <w:rFonts w:hint="eastAsia"/>
        </w:rPr>
        <w:t>和</w:t>
      </w:r>
      <w:r w:rsidR="002405BB">
        <w:rPr>
          <w:rFonts w:hint="eastAsia"/>
        </w:rPr>
        <w:t>6</w:t>
      </w:r>
      <w:r w:rsidR="002405BB">
        <w:rPr>
          <w:rFonts w:hint="eastAsia"/>
        </w:rPr>
        <w:t>，这</w:t>
      </w:r>
      <w:r w:rsidR="00AE5D8F">
        <w:rPr>
          <w:rFonts w:hint="eastAsia"/>
        </w:rPr>
        <w:t>3</w:t>
      </w:r>
      <w:r w:rsidR="002405BB">
        <w:rPr>
          <w:rFonts w:hint="eastAsia"/>
        </w:rPr>
        <w:t>对同源染色体中，各取出</w:t>
      </w:r>
      <w:r w:rsidR="00AE5D8F">
        <w:rPr>
          <w:rFonts w:hint="eastAsia"/>
        </w:rPr>
        <w:t>1</w:t>
      </w:r>
      <w:r w:rsidR="002405BB">
        <w:rPr>
          <w:rFonts w:hint="eastAsia"/>
        </w:rPr>
        <w:t>条染色体，即</w:t>
      </w:r>
      <w:r w:rsidR="002405BB">
        <w:rPr>
          <w:rFonts w:hint="eastAsia"/>
        </w:rPr>
        <w:t>1</w:t>
      </w:r>
      <w:r w:rsidR="002405BB">
        <w:rPr>
          <w:rFonts w:hint="eastAsia"/>
        </w:rPr>
        <w:t>、</w:t>
      </w:r>
      <w:r w:rsidR="002405BB">
        <w:rPr>
          <w:rFonts w:hint="eastAsia"/>
        </w:rPr>
        <w:t>3</w:t>
      </w:r>
      <w:r w:rsidR="002405BB">
        <w:rPr>
          <w:rFonts w:hint="eastAsia"/>
        </w:rPr>
        <w:t>和</w:t>
      </w:r>
      <w:r w:rsidR="002405BB">
        <w:rPr>
          <w:rFonts w:hint="eastAsia"/>
        </w:rPr>
        <w:t>5</w:t>
      </w:r>
      <w:r w:rsidR="002405BB">
        <w:rPr>
          <w:rFonts w:hint="eastAsia"/>
        </w:rPr>
        <w:t>这三条染色体，如图</w:t>
      </w:r>
      <w:r w:rsidR="002405BB">
        <w:rPr>
          <w:rFonts w:hint="eastAsia"/>
        </w:rPr>
        <w:t>9</w:t>
      </w:r>
      <w:r w:rsidR="002405BB">
        <w:rPr>
          <w:rFonts w:hint="eastAsia"/>
        </w:rPr>
        <w:t>所示，这三条染色体包含了控制生长、发育、繁殖的全部信息，又互为非同源染色体，故称为一个染色体组。那剩下的三条染色体，是另一个染色体组。总之，该细胞共有</w:t>
      </w:r>
      <w:r w:rsidR="002405BB">
        <w:rPr>
          <w:rFonts w:hint="eastAsia"/>
        </w:rPr>
        <w:t>2</w:t>
      </w:r>
      <w:r w:rsidR="002405BB">
        <w:rPr>
          <w:rFonts w:hint="eastAsia"/>
        </w:rPr>
        <w:t>个染色体组。</w:t>
      </w:r>
    </w:p>
    <w:p w:rsidR="009D6B7E" w:rsidRDefault="009D6B7E" w:rsidP="009D6B7E">
      <w:pPr>
        <w:ind w:firstLineChars="1250" w:firstLine="2250"/>
        <w:rPr>
          <w:rFonts w:asciiTheme="minorEastAsia" w:hAnsiTheme="minorEastAsia"/>
          <w:sz w:val="18"/>
          <w:szCs w:val="18"/>
        </w:rPr>
      </w:pPr>
      <w:r w:rsidRPr="002405BB">
        <w:rPr>
          <w:rFonts w:asciiTheme="minorEastAsia" w:hAnsiTheme="minorEastAsia" w:hint="eastAsia"/>
          <w:sz w:val="18"/>
          <w:szCs w:val="18"/>
        </w:rPr>
        <w:t xml:space="preserve">图8 </w:t>
      </w:r>
      <w:r>
        <w:rPr>
          <w:rFonts w:asciiTheme="minorEastAsia" w:hAnsiTheme="minorEastAsia" w:hint="eastAsia"/>
          <w:sz w:val="18"/>
          <w:szCs w:val="18"/>
        </w:rPr>
        <w:t>细胞中的染色体        图9</w:t>
      </w:r>
      <w:proofErr w:type="gramStart"/>
      <w:r>
        <w:rPr>
          <w:rFonts w:asciiTheme="minorEastAsia" w:hAnsiTheme="minorEastAsia" w:hint="eastAsia"/>
          <w:sz w:val="18"/>
          <w:szCs w:val="18"/>
        </w:rPr>
        <w:t>一个</w:t>
      </w:r>
      <w:proofErr w:type="gramEnd"/>
      <w:r w:rsidRPr="002405BB">
        <w:rPr>
          <w:rFonts w:asciiTheme="minorEastAsia" w:hAnsiTheme="minorEastAsia" w:hint="eastAsia"/>
          <w:sz w:val="18"/>
          <w:szCs w:val="18"/>
        </w:rPr>
        <w:t>染色体组</w:t>
      </w:r>
    </w:p>
    <w:p w:rsidR="002405BB" w:rsidRPr="00AE5D8F" w:rsidRDefault="002405BB" w:rsidP="00AE5D8F">
      <w:pPr>
        <w:ind w:firstLineChars="200" w:firstLine="420"/>
      </w:pPr>
      <w:r>
        <w:rPr>
          <w:rFonts w:hint="eastAsia"/>
        </w:rPr>
        <w:t>利用示意图，能让学生掌握好染色体组的概念，</w:t>
      </w:r>
      <w:r w:rsidR="009D6B7E">
        <w:rPr>
          <w:rFonts w:hint="eastAsia"/>
        </w:rPr>
        <w:t>再结合多个类似的示意图，算出染色体组数，学生</w:t>
      </w:r>
      <w:r w:rsidR="00AE5D8F">
        <w:rPr>
          <w:rFonts w:hint="eastAsia"/>
        </w:rPr>
        <w:t>就</w:t>
      </w:r>
      <w:r w:rsidR="009D6B7E">
        <w:rPr>
          <w:rFonts w:hint="eastAsia"/>
        </w:rPr>
        <w:t>能快速地</w:t>
      </w:r>
      <w:r w:rsidR="00AE5D8F">
        <w:rPr>
          <w:rFonts w:hint="eastAsia"/>
        </w:rPr>
        <w:t>归纳</w:t>
      </w:r>
      <w:r w:rsidR="009D6B7E">
        <w:rPr>
          <w:rFonts w:hint="eastAsia"/>
        </w:rPr>
        <w:t>总结出</w:t>
      </w:r>
      <w:r w:rsidR="00AE5D8F">
        <w:rPr>
          <w:rFonts w:hint="eastAsia"/>
        </w:rPr>
        <w:t>计算</w:t>
      </w:r>
      <w:r w:rsidR="009D6B7E">
        <w:rPr>
          <w:rFonts w:hint="eastAsia"/>
        </w:rPr>
        <w:t>染色体组数的方法。</w:t>
      </w:r>
      <w:r w:rsidR="00AE5D8F">
        <w:rPr>
          <w:rFonts w:hint="eastAsia"/>
        </w:rPr>
        <w:t>通过染色体示意图计算染色体组数是常考的</w:t>
      </w:r>
      <w:r>
        <w:rPr>
          <w:rFonts w:hint="eastAsia"/>
        </w:rPr>
        <w:t>考点，而通</w:t>
      </w:r>
      <w:r w:rsidR="009D6B7E">
        <w:rPr>
          <w:rFonts w:hint="eastAsia"/>
        </w:rPr>
        <w:t>过基因型判断染色体组数是另一个</w:t>
      </w:r>
      <w:r w:rsidR="00AE5D8F">
        <w:rPr>
          <w:rFonts w:hint="eastAsia"/>
        </w:rPr>
        <w:t>常考的</w:t>
      </w:r>
      <w:r w:rsidR="009D6B7E">
        <w:rPr>
          <w:rFonts w:hint="eastAsia"/>
        </w:rPr>
        <w:t>考点，能否将这两个考点联系起来呢</w:t>
      </w:r>
      <w:r w:rsidR="009D6B7E">
        <w:rPr>
          <w:rFonts w:hint="eastAsia"/>
        </w:rPr>
        <w:t xml:space="preserve">? </w:t>
      </w:r>
      <w:r w:rsidR="009D6B7E">
        <w:rPr>
          <w:rFonts w:hint="eastAsia"/>
        </w:rPr>
        <w:t>笔者</w:t>
      </w:r>
      <w:r w:rsidR="00AE5D8F">
        <w:rPr>
          <w:rFonts w:hint="eastAsia"/>
        </w:rPr>
        <w:t>引导</w:t>
      </w:r>
      <w:r w:rsidR="009D6B7E">
        <w:rPr>
          <w:rFonts w:hint="eastAsia"/>
        </w:rPr>
        <w:t>学生回顾基因与染色体的关系，学生能够想到：“等位基因位于同源染色体上”</w:t>
      </w:r>
      <w:r>
        <w:rPr>
          <w:rFonts w:hint="eastAsia"/>
        </w:rPr>
        <w:t>，</w:t>
      </w:r>
      <w:r w:rsidR="009D6B7E">
        <w:rPr>
          <w:rFonts w:hint="eastAsia"/>
        </w:rPr>
        <w:t>计算基因型为</w:t>
      </w:r>
      <w:proofErr w:type="spellStart"/>
      <w:r w:rsidR="009D6B7E">
        <w:rPr>
          <w:rFonts w:hint="eastAsia"/>
        </w:rPr>
        <w:t>AaBb</w:t>
      </w:r>
      <w:proofErr w:type="spellEnd"/>
      <w:r w:rsidR="009D6B7E">
        <w:rPr>
          <w:rFonts w:hint="eastAsia"/>
        </w:rPr>
        <w:t>的细胞有多少个染色体组时，只要</w:t>
      </w:r>
      <w:r>
        <w:rPr>
          <w:rFonts w:hint="eastAsia"/>
        </w:rPr>
        <w:t>在示意图上</w:t>
      </w:r>
      <w:r w:rsidR="009D6B7E">
        <w:rPr>
          <w:rFonts w:hint="eastAsia"/>
        </w:rPr>
        <w:t>添</w:t>
      </w:r>
      <w:r>
        <w:rPr>
          <w:rFonts w:hint="eastAsia"/>
        </w:rPr>
        <w:t>加上</w:t>
      </w:r>
      <w:r w:rsidR="009D6B7E">
        <w:rPr>
          <w:rFonts w:hint="eastAsia"/>
        </w:rPr>
        <w:t>等位</w:t>
      </w:r>
      <w:r>
        <w:rPr>
          <w:rFonts w:hint="eastAsia"/>
        </w:rPr>
        <w:t>基因，</w:t>
      </w:r>
      <w:r w:rsidR="009D6B7E">
        <w:rPr>
          <w:rFonts w:hint="eastAsia"/>
        </w:rPr>
        <w:t>如图</w:t>
      </w:r>
      <w:r w:rsidR="009D6B7E">
        <w:rPr>
          <w:rFonts w:hint="eastAsia"/>
        </w:rPr>
        <w:t>10</w:t>
      </w:r>
      <w:r w:rsidR="009D6B7E">
        <w:rPr>
          <w:rFonts w:hint="eastAsia"/>
        </w:rPr>
        <w:t>所示，学生就能快速得出染色体组数，也能总结出通过基因型</w:t>
      </w:r>
      <w:r>
        <w:rPr>
          <w:rFonts w:hint="eastAsia"/>
        </w:rPr>
        <w:t>判断染色体组数的方法。</w:t>
      </w:r>
    </w:p>
    <w:p w:rsidR="00AE5D8F" w:rsidRDefault="00AE5D8F" w:rsidP="00AE5D8F">
      <w:pPr>
        <w:ind w:firstLineChars="1400" w:firstLine="2520"/>
        <w:rPr>
          <w:noProof/>
        </w:rPr>
      </w:pPr>
      <w:r>
        <w:rPr>
          <w:rFonts w:asciiTheme="minorEastAsia" w:hAnsiTheme="minorEastAsia" w:hint="eastAsia"/>
          <w:sz w:val="18"/>
          <w:szCs w:val="18"/>
        </w:rPr>
        <w:lastRenderedPageBreak/>
        <w:t>图10等位基因位于同源染色体上</w: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05E65B6C" wp14:editId="714DF6A7">
            <wp:simplePos x="0" y="0"/>
            <wp:positionH relativeFrom="column">
              <wp:posOffset>2177415</wp:posOffset>
            </wp:positionH>
            <wp:positionV relativeFrom="paragraph">
              <wp:posOffset>-193040</wp:posOffset>
            </wp:positionV>
            <wp:extent cx="681355" cy="667385"/>
            <wp:effectExtent l="0" t="0" r="4445" b="0"/>
            <wp:wrapTopAndBottom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CF0" w:rsidRPr="002405BB" w:rsidRDefault="009D6B7E" w:rsidP="00A14E17">
      <w:r>
        <w:rPr>
          <w:rFonts w:hint="eastAsia"/>
        </w:rPr>
        <w:t xml:space="preserve">                           </w:t>
      </w:r>
    </w:p>
    <w:p w:rsidR="005E69A0" w:rsidRDefault="009329D2" w:rsidP="00734524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巧用曲线，</w:t>
      </w:r>
      <w:proofErr w:type="gramStart"/>
      <w:r>
        <w:rPr>
          <w:rFonts w:hint="eastAsia"/>
        </w:rPr>
        <w:t>突破重</w:t>
      </w:r>
      <w:proofErr w:type="gramEnd"/>
      <w:r>
        <w:rPr>
          <w:rFonts w:hint="eastAsia"/>
        </w:rPr>
        <w:t>难点</w:t>
      </w:r>
    </w:p>
    <w:p w:rsidR="00A43DA8" w:rsidRDefault="00AD721C" w:rsidP="00050D02">
      <w:pPr>
        <w:ind w:firstLineChars="200" w:firstLine="420"/>
      </w:pPr>
      <w:r>
        <w:rPr>
          <w:rFonts w:hint="eastAsia"/>
        </w:rPr>
        <w:t>数学模型是指用来描述一个系统或它的性质的数学形式，把复杂的问题转变为数学关系式，用数学方法来揭示研究对象规律，可以使学生更透彻地理解知识。</w:t>
      </w:r>
      <w:r w:rsidR="00AC286A">
        <w:rPr>
          <w:rFonts w:hint="eastAsia"/>
        </w:rPr>
        <w:t>曲线是数学模型的一种形式，</w:t>
      </w:r>
      <w:r w:rsidR="002405BB">
        <w:rPr>
          <w:rFonts w:hint="eastAsia"/>
        </w:rPr>
        <w:t>通过</w:t>
      </w:r>
      <w:r w:rsidR="00AC286A">
        <w:rPr>
          <w:rFonts w:hint="eastAsia"/>
        </w:rPr>
        <w:t>对曲线分析，</w:t>
      </w:r>
      <w:r w:rsidR="002405BB">
        <w:rPr>
          <w:rFonts w:hint="eastAsia"/>
        </w:rPr>
        <w:t>学生能找出变化的规律，从而得出相应的结论。</w:t>
      </w:r>
      <w:r w:rsidR="00AC286A">
        <w:rPr>
          <w:rFonts w:hint="eastAsia"/>
        </w:rPr>
        <w:t>因而借助典型曲线，能巧妙完成重难点的突破。</w:t>
      </w:r>
      <w:r w:rsidR="00050D02">
        <w:rPr>
          <w:rFonts w:hint="eastAsia"/>
        </w:rPr>
        <w:t>例如，</w:t>
      </w:r>
      <w:r w:rsidR="00075008">
        <w:rPr>
          <w:rFonts w:hint="eastAsia"/>
        </w:rPr>
        <w:t>在必修三的第</w:t>
      </w:r>
      <w:r w:rsidR="00075008">
        <w:rPr>
          <w:rFonts w:hint="eastAsia"/>
        </w:rPr>
        <w:t>4</w:t>
      </w:r>
      <w:r w:rsidR="00D662A4">
        <w:rPr>
          <w:rFonts w:hint="eastAsia"/>
        </w:rPr>
        <w:t>章种群数量的分析中，</w:t>
      </w:r>
      <w:r w:rsidR="00075008">
        <w:rPr>
          <w:rFonts w:hint="eastAsia"/>
        </w:rPr>
        <w:t>用</w:t>
      </w:r>
      <w:r w:rsidR="00075008">
        <w:rPr>
          <w:rFonts w:hint="eastAsia"/>
        </w:rPr>
        <w:t>S</w:t>
      </w:r>
      <w:r w:rsidR="00075008">
        <w:rPr>
          <w:rFonts w:hint="eastAsia"/>
        </w:rPr>
        <w:t>、</w:t>
      </w:r>
      <w:r w:rsidR="00075008">
        <w:rPr>
          <w:rFonts w:hint="eastAsia"/>
        </w:rPr>
        <w:t>J</w:t>
      </w:r>
      <w:r w:rsidR="00075008">
        <w:rPr>
          <w:rFonts w:hint="eastAsia"/>
        </w:rPr>
        <w:t>型曲线表示在不同情况下种群数量的变化规律，特别是对</w:t>
      </w:r>
      <w:r w:rsidR="00075008">
        <w:rPr>
          <w:rFonts w:hint="eastAsia"/>
        </w:rPr>
        <w:t>S</w:t>
      </w:r>
      <w:r w:rsidR="00075008">
        <w:rPr>
          <w:rFonts w:hint="eastAsia"/>
        </w:rPr>
        <w:t>型曲线的分析，可以得出</w:t>
      </w:r>
      <w:r w:rsidR="00AE5D8F">
        <w:rPr>
          <w:rFonts w:hint="eastAsia"/>
        </w:rPr>
        <w:t>一些</w:t>
      </w:r>
      <w:r w:rsidR="00075008">
        <w:rPr>
          <w:rFonts w:hint="eastAsia"/>
        </w:rPr>
        <w:t>规律。</w:t>
      </w:r>
    </w:p>
    <w:p w:rsidR="00D662A4" w:rsidRDefault="00D662A4" w:rsidP="00075008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A968AE" wp14:editId="3E21B187">
            <wp:simplePos x="0" y="0"/>
            <wp:positionH relativeFrom="column">
              <wp:posOffset>1845310</wp:posOffset>
            </wp:positionH>
            <wp:positionV relativeFrom="paragraph">
              <wp:posOffset>855980</wp:posOffset>
            </wp:positionV>
            <wp:extent cx="1174750" cy="1155065"/>
            <wp:effectExtent l="0" t="0" r="6350" b="698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通过</w:t>
      </w:r>
      <w:r w:rsidR="00AE5D8F">
        <w:rPr>
          <w:rFonts w:hint="eastAsia"/>
        </w:rPr>
        <w:t>分析</w:t>
      </w:r>
      <w:r>
        <w:rPr>
          <w:rFonts w:hint="eastAsia"/>
        </w:rPr>
        <w:t>曲线，很容易得出</w:t>
      </w:r>
      <w:r w:rsidR="002108B0">
        <w:rPr>
          <w:rFonts w:hint="eastAsia"/>
        </w:rPr>
        <w:t>种群的最大值</w:t>
      </w:r>
      <w:r w:rsidR="00AE5D8F">
        <w:rPr>
          <w:rFonts w:hint="eastAsia"/>
        </w:rPr>
        <w:t>是</w:t>
      </w:r>
      <w:r w:rsidR="002108B0">
        <w:rPr>
          <w:rFonts w:hint="eastAsia"/>
        </w:rPr>
        <w:t>K</w:t>
      </w:r>
      <w:r w:rsidR="002108B0">
        <w:rPr>
          <w:rFonts w:hint="eastAsia"/>
        </w:rPr>
        <w:t>值，学生却不理解为什么</w:t>
      </w:r>
      <w:r w:rsidR="002108B0">
        <w:rPr>
          <w:rFonts w:hint="eastAsia"/>
        </w:rPr>
        <w:t>K/2</w:t>
      </w:r>
      <w:r w:rsidR="002108B0">
        <w:rPr>
          <w:rFonts w:hint="eastAsia"/>
        </w:rPr>
        <w:t>点是</w:t>
      </w:r>
      <w:r w:rsidR="002108B0" w:rsidRPr="00D662A4">
        <w:rPr>
          <w:rFonts w:hint="eastAsia"/>
        </w:rPr>
        <w:t>增长速率</w:t>
      </w:r>
      <w:r>
        <w:rPr>
          <w:rFonts w:hint="eastAsia"/>
        </w:rPr>
        <w:t>最大的点。笔者</w:t>
      </w:r>
      <w:r w:rsidR="002108B0">
        <w:rPr>
          <w:rFonts w:hint="eastAsia"/>
        </w:rPr>
        <w:t>在</w:t>
      </w:r>
      <w:r w:rsidR="002108B0">
        <w:rPr>
          <w:rFonts w:hint="eastAsia"/>
        </w:rPr>
        <w:t>S</w:t>
      </w:r>
      <w:r w:rsidR="00A43DA8">
        <w:rPr>
          <w:rFonts w:hint="eastAsia"/>
        </w:rPr>
        <w:t>型曲线上做出若干条切线，特别是过</w:t>
      </w:r>
      <w:r w:rsidR="0088297D">
        <w:rPr>
          <w:rFonts w:hint="eastAsia"/>
        </w:rPr>
        <w:t>K/2</w:t>
      </w:r>
      <w:r w:rsidR="002108B0">
        <w:rPr>
          <w:rFonts w:hint="eastAsia"/>
        </w:rPr>
        <w:t>的</w:t>
      </w:r>
      <w:r w:rsidR="0088297D">
        <w:rPr>
          <w:rFonts w:hint="eastAsia"/>
        </w:rPr>
        <w:t>切线</w:t>
      </w:r>
      <w:r>
        <w:rPr>
          <w:rFonts w:hint="eastAsia"/>
        </w:rPr>
        <w:t>。</w:t>
      </w:r>
      <w:r w:rsidR="002108B0">
        <w:rPr>
          <w:rFonts w:hint="eastAsia"/>
        </w:rPr>
        <w:t>学生会发现</w:t>
      </w:r>
      <w:r w:rsidR="0088297D">
        <w:rPr>
          <w:rFonts w:hint="eastAsia"/>
        </w:rPr>
        <w:t>这条切线的斜率</w:t>
      </w:r>
      <w:r w:rsidR="002108B0">
        <w:rPr>
          <w:rFonts w:hint="eastAsia"/>
        </w:rPr>
        <w:t>是最大的，</w:t>
      </w:r>
      <w:r>
        <w:rPr>
          <w:rFonts w:hint="eastAsia"/>
        </w:rPr>
        <w:t>结合数学知识，</w:t>
      </w:r>
      <w:r w:rsidR="00050D02">
        <w:rPr>
          <w:rFonts w:hint="eastAsia"/>
        </w:rPr>
        <w:t>学生能够</w:t>
      </w:r>
      <w:r>
        <w:rPr>
          <w:rFonts w:hint="eastAsia"/>
        </w:rPr>
        <w:t>得出：</w:t>
      </w:r>
      <w:r w:rsidR="002108B0">
        <w:rPr>
          <w:rFonts w:hint="eastAsia"/>
        </w:rPr>
        <w:t>斜率最大意味着增长速率最大</w:t>
      </w:r>
      <w:r>
        <w:rPr>
          <w:rFonts w:hint="eastAsia"/>
        </w:rPr>
        <w:t>，</w:t>
      </w:r>
      <w:r w:rsidR="00050D02">
        <w:rPr>
          <w:rFonts w:hint="eastAsia"/>
        </w:rPr>
        <w:t>于是</w:t>
      </w:r>
      <w:r>
        <w:rPr>
          <w:rFonts w:hint="eastAsia"/>
        </w:rPr>
        <w:t>学生能够轻松地理解这个知识点。</w:t>
      </w:r>
    </w:p>
    <w:p w:rsidR="00A14E17" w:rsidRPr="00A14E17" w:rsidRDefault="00A14E17" w:rsidP="00075008">
      <w:pPr>
        <w:ind w:firstLineChars="200" w:firstLine="420"/>
        <w:rPr>
          <w:rFonts w:asciiTheme="minorEastAsia" w:hAnsiTheme="minorEastAsia"/>
          <w:sz w:val="18"/>
          <w:szCs w:val="18"/>
        </w:rPr>
      </w:pPr>
      <w:r>
        <w:rPr>
          <w:rFonts w:hint="eastAsia"/>
        </w:rPr>
        <w:t xml:space="preserve">                   </w:t>
      </w:r>
      <w:r w:rsidR="00050D02">
        <w:rPr>
          <w:rFonts w:hint="eastAsia"/>
        </w:rPr>
        <w:t xml:space="preserve">       </w:t>
      </w:r>
      <w:r w:rsidR="00D662A4">
        <w:rPr>
          <w:rFonts w:hint="eastAsia"/>
        </w:rPr>
        <w:t xml:space="preserve"> </w:t>
      </w:r>
      <w:r w:rsidRPr="00A14E17">
        <w:rPr>
          <w:rFonts w:asciiTheme="minorEastAsia" w:hAnsiTheme="minorEastAsia" w:hint="eastAsia"/>
          <w:sz w:val="18"/>
          <w:szCs w:val="18"/>
        </w:rPr>
        <w:t>图</w:t>
      </w:r>
      <w:r w:rsidR="00050D02">
        <w:rPr>
          <w:rFonts w:asciiTheme="minorEastAsia" w:hAnsiTheme="minorEastAsia" w:hint="eastAsia"/>
          <w:sz w:val="18"/>
          <w:szCs w:val="18"/>
        </w:rPr>
        <w:t>11</w:t>
      </w:r>
      <w:r w:rsidRPr="00A14E17">
        <w:rPr>
          <w:rFonts w:asciiTheme="minorEastAsia" w:hAnsiTheme="minorEastAsia" w:hint="eastAsia"/>
          <w:sz w:val="18"/>
          <w:szCs w:val="18"/>
        </w:rPr>
        <w:t xml:space="preserve">  S型曲线</w:t>
      </w:r>
    </w:p>
    <w:p w:rsidR="00590FE1" w:rsidRDefault="00590FE1" w:rsidP="00590FE1">
      <w:pPr>
        <w:ind w:firstLineChars="200" w:firstLine="420"/>
      </w:pPr>
    </w:p>
    <w:p w:rsidR="00590FE1" w:rsidRDefault="00B8694B" w:rsidP="00734524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比较异同</w:t>
      </w:r>
      <w:r w:rsidR="00C511F8">
        <w:rPr>
          <w:rFonts w:hint="eastAsia"/>
        </w:rPr>
        <w:t>，区分概念</w:t>
      </w:r>
    </w:p>
    <w:p w:rsidR="00C511F8" w:rsidRDefault="00C511F8" w:rsidP="00292925">
      <w:pPr>
        <w:ind w:firstLineChars="200" w:firstLine="420"/>
      </w:pPr>
      <w:r>
        <w:rPr>
          <w:rFonts w:hint="eastAsia"/>
        </w:rPr>
        <w:t>高中生物的概念特别多，</w:t>
      </w:r>
      <w:r w:rsidR="00050D02">
        <w:rPr>
          <w:rFonts w:hint="eastAsia"/>
        </w:rPr>
        <w:t>从名词上看有些概念是类似的，但是真正的涵义却是不同</w:t>
      </w:r>
      <w:r>
        <w:rPr>
          <w:rFonts w:hint="eastAsia"/>
        </w:rPr>
        <w:t>，</w:t>
      </w:r>
      <w:r w:rsidR="00870584">
        <w:rPr>
          <w:rFonts w:hint="eastAsia"/>
        </w:rPr>
        <w:t>如核酸、核苷酸和核糖</w:t>
      </w:r>
      <w:r w:rsidR="00050D02">
        <w:rPr>
          <w:rFonts w:hint="eastAsia"/>
        </w:rPr>
        <w:t>；有些概念是</w:t>
      </w:r>
      <w:r w:rsidR="00292925">
        <w:rPr>
          <w:rFonts w:hint="eastAsia"/>
        </w:rPr>
        <w:t>有联系</w:t>
      </w:r>
      <w:r w:rsidR="00050D02">
        <w:rPr>
          <w:rFonts w:hint="eastAsia"/>
        </w:rPr>
        <w:t>的，如种群、群落</w:t>
      </w:r>
      <w:r w:rsidR="009D25F2">
        <w:rPr>
          <w:rFonts w:hint="eastAsia"/>
        </w:rPr>
        <w:t>，</w:t>
      </w:r>
      <w:r w:rsidR="00050D02">
        <w:rPr>
          <w:rFonts w:hint="eastAsia"/>
        </w:rPr>
        <w:t>这些都是学生</w:t>
      </w:r>
      <w:r w:rsidR="00870584">
        <w:rPr>
          <w:rFonts w:hint="eastAsia"/>
        </w:rPr>
        <w:t>易混淆</w:t>
      </w:r>
      <w:r w:rsidR="002F3120">
        <w:rPr>
          <w:rFonts w:hint="eastAsia"/>
        </w:rPr>
        <w:t>的</w:t>
      </w:r>
      <w:r w:rsidR="00050D02">
        <w:rPr>
          <w:rFonts w:hint="eastAsia"/>
        </w:rPr>
        <w:t>概念</w:t>
      </w:r>
      <w:r w:rsidR="00870584">
        <w:rPr>
          <w:rFonts w:hint="eastAsia"/>
        </w:rPr>
        <w:t>。</w:t>
      </w:r>
      <w:r w:rsidR="009D25F2">
        <w:rPr>
          <w:rFonts w:hint="eastAsia"/>
        </w:rPr>
        <w:t>教师要帮助学生比较出它们的异同，区分这些概念。</w:t>
      </w:r>
    </w:p>
    <w:p w:rsidR="00F30EF6" w:rsidRDefault="002F3120" w:rsidP="00F30EF6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FACAD1A" wp14:editId="5E799DE7">
            <wp:simplePos x="0" y="0"/>
            <wp:positionH relativeFrom="column">
              <wp:posOffset>965835</wp:posOffset>
            </wp:positionH>
            <wp:positionV relativeFrom="paragraph">
              <wp:posOffset>1482090</wp:posOffset>
            </wp:positionV>
            <wp:extent cx="3074035" cy="1629410"/>
            <wp:effectExtent l="0" t="0" r="0" b="8890"/>
            <wp:wrapTopAndBottom/>
            <wp:docPr id="15" name="图片 15" descr="C:\Users\Administrator\Desktop\2017论文\核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17论文\核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" t="3546" r="14322" b="17673"/>
                    <a:stretch/>
                  </pic:blipFill>
                  <pic:spPr bwMode="auto">
                    <a:xfrm>
                      <a:off x="0" y="0"/>
                      <a:ext cx="3074035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5F2">
        <w:rPr>
          <w:rFonts w:hint="eastAsia"/>
        </w:rPr>
        <w:t>“核酸、核苷酸和核糖”</w:t>
      </w:r>
      <w:r w:rsidR="00346D5B">
        <w:rPr>
          <w:rFonts w:hint="eastAsia"/>
        </w:rPr>
        <w:t>这三个</w:t>
      </w:r>
      <w:r w:rsidR="00B1606C">
        <w:rPr>
          <w:rFonts w:hint="eastAsia"/>
        </w:rPr>
        <w:t>概念</w:t>
      </w:r>
      <w:r w:rsidR="009D25F2">
        <w:rPr>
          <w:rFonts w:hint="eastAsia"/>
        </w:rPr>
        <w:t>在表面上看相</w:t>
      </w:r>
      <w:r>
        <w:rPr>
          <w:rFonts w:hint="eastAsia"/>
        </w:rPr>
        <w:t>似</w:t>
      </w:r>
      <w:r w:rsidR="009D25F2">
        <w:rPr>
          <w:rFonts w:hint="eastAsia"/>
        </w:rPr>
        <w:t>的，它们的涵义又</w:t>
      </w:r>
      <w:r w:rsidR="00346D5B">
        <w:rPr>
          <w:rFonts w:hint="eastAsia"/>
        </w:rPr>
        <w:t>是有联系的，</w:t>
      </w:r>
      <w:r w:rsidR="00050D02">
        <w:rPr>
          <w:rFonts w:hint="eastAsia"/>
        </w:rPr>
        <w:t>在教学中，</w:t>
      </w:r>
      <w:r w:rsidR="009D25F2">
        <w:rPr>
          <w:rFonts w:hint="eastAsia"/>
        </w:rPr>
        <w:t>笔者</w:t>
      </w:r>
      <w:r w:rsidR="00F30EF6">
        <w:rPr>
          <w:rFonts w:hint="eastAsia"/>
        </w:rPr>
        <w:t>往往一边</w:t>
      </w:r>
      <w:proofErr w:type="gramStart"/>
      <w:r w:rsidR="00F30EF6">
        <w:rPr>
          <w:rFonts w:hint="eastAsia"/>
        </w:rPr>
        <w:t>画概念</w:t>
      </w:r>
      <w:proofErr w:type="gramEnd"/>
      <w:r w:rsidR="00F30EF6">
        <w:rPr>
          <w:rFonts w:hint="eastAsia"/>
        </w:rPr>
        <w:t>图，一边回顾知识点：从</w:t>
      </w:r>
      <w:r w:rsidR="009D25F2">
        <w:rPr>
          <w:rFonts w:hint="eastAsia"/>
        </w:rPr>
        <w:t>核苷酸</w:t>
      </w:r>
      <w:r w:rsidR="00F30EF6">
        <w:rPr>
          <w:rFonts w:hint="eastAsia"/>
        </w:rPr>
        <w:t>开始，分析核苷酸的种类</w:t>
      </w:r>
      <w:r>
        <w:rPr>
          <w:rFonts w:hint="eastAsia"/>
        </w:rPr>
        <w:t>包括</w:t>
      </w:r>
      <w:r w:rsidR="00F30EF6">
        <w:rPr>
          <w:rFonts w:hint="eastAsia"/>
        </w:rPr>
        <w:t>核糖核苷酸和脱氧核苷酸，再进而分析这两种核苷酸的组成，这样就能分析出核苷酸与核糖关系。加上“核苷酸组成核酸”</w:t>
      </w:r>
      <w:r>
        <w:rPr>
          <w:rFonts w:hint="eastAsia"/>
        </w:rPr>
        <w:t>这层关系</w:t>
      </w:r>
      <w:r w:rsidR="00F30EF6">
        <w:rPr>
          <w:rFonts w:hint="eastAsia"/>
        </w:rPr>
        <w:t>，就得出了概念图，如图</w:t>
      </w:r>
      <w:r w:rsidR="00F30EF6">
        <w:rPr>
          <w:rFonts w:hint="eastAsia"/>
        </w:rPr>
        <w:t>12</w:t>
      </w:r>
      <w:r w:rsidR="00F30EF6">
        <w:rPr>
          <w:rFonts w:hint="eastAsia"/>
        </w:rPr>
        <w:t>所示。最后利用这个概念图，重点分析核酸、核苷酸和核糖这三个概念。</w:t>
      </w:r>
      <w:r w:rsidR="003319C4">
        <w:rPr>
          <w:rFonts w:hint="eastAsia"/>
        </w:rPr>
        <w:t>通过这样的分析，学生</w:t>
      </w:r>
      <w:r w:rsidR="00F30EF6">
        <w:rPr>
          <w:rFonts w:hint="eastAsia"/>
        </w:rPr>
        <w:t>就很容易得出：</w:t>
      </w:r>
      <w:r w:rsidR="00346D5B">
        <w:rPr>
          <w:rFonts w:hint="eastAsia"/>
        </w:rPr>
        <w:t>核糖</w:t>
      </w:r>
      <w:r w:rsidR="00050D02">
        <w:rPr>
          <w:rFonts w:hint="eastAsia"/>
        </w:rPr>
        <w:t>、</w:t>
      </w:r>
      <w:r w:rsidR="00346D5B">
        <w:rPr>
          <w:rFonts w:hint="eastAsia"/>
        </w:rPr>
        <w:t>磷酸</w:t>
      </w:r>
      <w:r w:rsidR="00050D02">
        <w:rPr>
          <w:rFonts w:hint="eastAsia"/>
        </w:rPr>
        <w:t>和</w:t>
      </w:r>
      <w:r w:rsidR="00346D5B">
        <w:rPr>
          <w:rFonts w:hint="eastAsia"/>
        </w:rPr>
        <w:t>含氮碱基构成</w:t>
      </w:r>
      <w:r>
        <w:rPr>
          <w:rFonts w:hint="eastAsia"/>
        </w:rPr>
        <w:t>核糖核苷酸，核糖核苷酸是核苷酸的一种，而核苷酸是核酸的基本单位，从而达到区分这三个概念的目的。</w:t>
      </w:r>
    </w:p>
    <w:p w:rsidR="00F30EF6" w:rsidRDefault="002F3120" w:rsidP="002F3120">
      <w:pPr>
        <w:ind w:firstLineChars="1600" w:firstLine="2880"/>
      </w:pPr>
      <w:r w:rsidRPr="009D25F2">
        <w:rPr>
          <w:rFonts w:asciiTheme="minorEastAsia" w:hAnsiTheme="minorEastAsia" w:hint="eastAsia"/>
          <w:sz w:val="18"/>
          <w:szCs w:val="18"/>
        </w:rPr>
        <w:t>图12</w:t>
      </w:r>
      <w:r>
        <w:rPr>
          <w:rFonts w:asciiTheme="minorEastAsia" w:hAnsiTheme="minorEastAsia" w:hint="eastAsia"/>
          <w:sz w:val="18"/>
          <w:szCs w:val="18"/>
        </w:rPr>
        <w:t>核酸、</w:t>
      </w:r>
      <w:r w:rsidRPr="009D25F2">
        <w:rPr>
          <w:rFonts w:asciiTheme="minorEastAsia" w:hAnsiTheme="minorEastAsia" w:hint="eastAsia"/>
          <w:sz w:val="18"/>
          <w:szCs w:val="18"/>
        </w:rPr>
        <w:t>核苷酸</w:t>
      </w:r>
      <w:r>
        <w:rPr>
          <w:rFonts w:asciiTheme="minorEastAsia" w:hAnsiTheme="minorEastAsia" w:hint="eastAsia"/>
          <w:sz w:val="18"/>
          <w:szCs w:val="18"/>
        </w:rPr>
        <w:t>和</w:t>
      </w:r>
      <w:r w:rsidRPr="009D25F2">
        <w:rPr>
          <w:rFonts w:asciiTheme="minorEastAsia" w:hAnsiTheme="minorEastAsia" w:hint="eastAsia"/>
          <w:sz w:val="18"/>
          <w:szCs w:val="18"/>
        </w:rPr>
        <w:t>核糖</w:t>
      </w:r>
      <w:r>
        <w:rPr>
          <w:rFonts w:asciiTheme="minorEastAsia" w:hAnsiTheme="minorEastAsia" w:hint="eastAsia"/>
          <w:sz w:val="18"/>
          <w:szCs w:val="18"/>
        </w:rPr>
        <w:t>的关系</w:t>
      </w:r>
    </w:p>
    <w:p w:rsidR="006676B8" w:rsidRDefault="009D25F2" w:rsidP="00870584">
      <w:pPr>
        <w:ind w:left="420"/>
      </w:pPr>
      <w:r>
        <w:rPr>
          <w:rFonts w:hint="eastAsia"/>
        </w:rPr>
        <w:t xml:space="preserve"> </w:t>
      </w:r>
      <w:r w:rsidR="00F30EF6">
        <w:rPr>
          <w:rFonts w:hint="eastAsia"/>
        </w:rPr>
        <w:t xml:space="preserve">                     </w:t>
      </w:r>
    </w:p>
    <w:p w:rsidR="00050D02" w:rsidRDefault="002F3120" w:rsidP="00050D02">
      <w:pPr>
        <w:ind w:firstLineChars="200" w:firstLine="420"/>
      </w:pPr>
      <w:r>
        <w:rPr>
          <w:rFonts w:hint="eastAsia"/>
        </w:rPr>
        <w:lastRenderedPageBreak/>
        <w:t>上述的几种生物概念教学建议</w:t>
      </w:r>
      <w:r w:rsidR="00135670">
        <w:rPr>
          <w:rFonts w:hint="eastAsia"/>
        </w:rPr>
        <w:t>是笔者在教学实践中总结出的方法，</w:t>
      </w:r>
      <w:r>
        <w:rPr>
          <w:rFonts w:hint="eastAsia"/>
        </w:rPr>
        <w:t>但教学是一门技术，又是一门艺术，教无定法。根据学生的认知水平，生物概念的特点，教师要不断创新，找出适合的教学方法，这样才能最大限度地提高高中生物概念教学的效果，实现高中生物概念教学的有效开展。</w:t>
      </w:r>
    </w:p>
    <w:p w:rsidR="00494EB9" w:rsidRDefault="00494EB9" w:rsidP="00AE5D8F"/>
    <w:p w:rsidR="00AE5D8F" w:rsidRDefault="00AE5D8F" w:rsidP="00AE5D8F"/>
    <w:p w:rsidR="00AE5D8F" w:rsidRPr="00734524" w:rsidRDefault="00AE5D8F" w:rsidP="00AE5D8F">
      <w:pPr>
        <w:rPr>
          <w:rFonts w:asciiTheme="minorEastAsia" w:hAnsiTheme="minorEastAsia"/>
          <w:sz w:val="18"/>
          <w:szCs w:val="18"/>
        </w:rPr>
      </w:pPr>
      <w:r w:rsidRPr="00734524">
        <w:rPr>
          <w:rFonts w:asciiTheme="minorEastAsia" w:hAnsiTheme="minorEastAsia" w:hint="eastAsia"/>
          <w:sz w:val="18"/>
          <w:szCs w:val="18"/>
        </w:rPr>
        <w:t>参考文献</w:t>
      </w:r>
      <w:r w:rsidR="00734524">
        <w:rPr>
          <w:rFonts w:asciiTheme="minorEastAsia" w:hAnsiTheme="minorEastAsia" w:hint="eastAsia"/>
          <w:sz w:val="18"/>
          <w:szCs w:val="18"/>
        </w:rPr>
        <w:t>：</w:t>
      </w:r>
    </w:p>
    <w:p w:rsidR="00AE5D8F" w:rsidRPr="00734524" w:rsidRDefault="00AE5D8F" w:rsidP="00AE5D8F">
      <w:pPr>
        <w:rPr>
          <w:rFonts w:asciiTheme="minorEastAsia" w:hAnsiTheme="minorEastAsia"/>
          <w:sz w:val="18"/>
          <w:szCs w:val="18"/>
        </w:rPr>
      </w:pPr>
      <w:r w:rsidRPr="00734524">
        <w:rPr>
          <w:rFonts w:asciiTheme="minorEastAsia" w:hAnsiTheme="minorEastAsia" w:hint="eastAsia"/>
          <w:sz w:val="18"/>
          <w:szCs w:val="18"/>
        </w:rPr>
        <w:t>[1]陈琦</w:t>
      </w:r>
      <w:r w:rsidR="002F3120" w:rsidRPr="00734524">
        <w:rPr>
          <w:rFonts w:asciiTheme="minorEastAsia" w:hAnsiTheme="minorEastAsia" w:hint="eastAsia"/>
          <w:sz w:val="18"/>
          <w:szCs w:val="18"/>
        </w:rPr>
        <w:t>,</w:t>
      </w:r>
      <w:proofErr w:type="gramStart"/>
      <w:r w:rsidRPr="00734524">
        <w:rPr>
          <w:rFonts w:asciiTheme="minorEastAsia" w:hAnsiTheme="minorEastAsia" w:hint="eastAsia"/>
          <w:sz w:val="18"/>
          <w:szCs w:val="18"/>
        </w:rPr>
        <w:t>刘儒德</w:t>
      </w:r>
      <w:proofErr w:type="gramEnd"/>
      <w:r w:rsidRPr="00734524">
        <w:rPr>
          <w:rFonts w:asciiTheme="minorEastAsia" w:hAnsiTheme="minorEastAsia" w:hint="eastAsia"/>
          <w:sz w:val="18"/>
          <w:szCs w:val="18"/>
        </w:rPr>
        <w:t>.当代教育心理学[M].北京:北京师范大学出版社,2007.</w:t>
      </w:r>
    </w:p>
    <w:p w:rsidR="00AE5D8F" w:rsidRPr="00734524" w:rsidRDefault="00AE5D8F" w:rsidP="00AE5D8F">
      <w:pPr>
        <w:rPr>
          <w:rFonts w:asciiTheme="minorEastAsia" w:hAnsiTheme="minorEastAsia"/>
          <w:sz w:val="18"/>
          <w:szCs w:val="18"/>
        </w:rPr>
      </w:pPr>
      <w:r w:rsidRPr="00734524">
        <w:rPr>
          <w:rFonts w:asciiTheme="minorEastAsia" w:hAnsiTheme="minorEastAsia" w:hint="eastAsia"/>
          <w:sz w:val="18"/>
          <w:szCs w:val="18"/>
        </w:rPr>
        <w:t>[2]陈燕,王磊.模型法在高中生物教学中的应用[J].中学生物学,2017(33):30.</w:t>
      </w:r>
    </w:p>
    <w:sectPr w:rsidR="00AE5D8F" w:rsidRPr="00734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F64" w:rsidRDefault="00436F64" w:rsidP="00FD587C">
      <w:r>
        <w:separator/>
      </w:r>
    </w:p>
  </w:endnote>
  <w:endnote w:type="continuationSeparator" w:id="0">
    <w:p w:rsidR="00436F64" w:rsidRDefault="00436F64" w:rsidP="00FD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F64" w:rsidRDefault="00436F64" w:rsidP="00FD587C">
      <w:r>
        <w:separator/>
      </w:r>
    </w:p>
  </w:footnote>
  <w:footnote w:type="continuationSeparator" w:id="0">
    <w:p w:rsidR="00436F64" w:rsidRDefault="00436F64" w:rsidP="00FD5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0A7D"/>
    <w:multiLevelType w:val="hybridMultilevel"/>
    <w:tmpl w:val="479477C4"/>
    <w:lvl w:ilvl="0" w:tplc="4A564D0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69C55B2"/>
    <w:multiLevelType w:val="hybridMultilevel"/>
    <w:tmpl w:val="1E285A54"/>
    <w:lvl w:ilvl="0" w:tplc="9B187B2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E42A1E"/>
    <w:multiLevelType w:val="hybridMultilevel"/>
    <w:tmpl w:val="DD7A37AC"/>
    <w:lvl w:ilvl="0" w:tplc="6B6229A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D477AB"/>
    <w:multiLevelType w:val="hybridMultilevel"/>
    <w:tmpl w:val="467669AC"/>
    <w:lvl w:ilvl="0" w:tplc="95A8E11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42"/>
    <w:rsid w:val="00050D02"/>
    <w:rsid w:val="000530B7"/>
    <w:rsid w:val="00075008"/>
    <w:rsid w:val="001303F9"/>
    <w:rsid w:val="00135670"/>
    <w:rsid w:val="001A168E"/>
    <w:rsid w:val="002108B0"/>
    <w:rsid w:val="0021336E"/>
    <w:rsid w:val="002405BB"/>
    <w:rsid w:val="0026163A"/>
    <w:rsid w:val="0028707A"/>
    <w:rsid w:val="00292925"/>
    <w:rsid w:val="002C16D1"/>
    <w:rsid w:val="002F3120"/>
    <w:rsid w:val="003122B5"/>
    <w:rsid w:val="003319C4"/>
    <w:rsid w:val="00346D5B"/>
    <w:rsid w:val="0038025F"/>
    <w:rsid w:val="003C3810"/>
    <w:rsid w:val="00436F64"/>
    <w:rsid w:val="00447E69"/>
    <w:rsid w:val="00491AD8"/>
    <w:rsid w:val="00494EB9"/>
    <w:rsid w:val="00537D0A"/>
    <w:rsid w:val="005634D8"/>
    <w:rsid w:val="00590FE1"/>
    <w:rsid w:val="00592765"/>
    <w:rsid w:val="005A164F"/>
    <w:rsid w:val="005D5860"/>
    <w:rsid w:val="005D635E"/>
    <w:rsid w:val="005E69A0"/>
    <w:rsid w:val="006173FA"/>
    <w:rsid w:val="006676B8"/>
    <w:rsid w:val="006A0DA4"/>
    <w:rsid w:val="006C0BED"/>
    <w:rsid w:val="00711CB8"/>
    <w:rsid w:val="00734524"/>
    <w:rsid w:val="00774271"/>
    <w:rsid w:val="007F5095"/>
    <w:rsid w:val="00822433"/>
    <w:rsid w:val="00870584"/>
    <w:rsid w:val="00871BCB"/>
    <w:rsid w:val="0088297D"/>
    <w:rsid w:val="009329D2"/>
    <w:rsid w:val="009A568D"/>
    <w:rsid w:val="009D25F2"/>
    <w:rsid w:val="009D6B7E"/>
    <w:rsid w:val="00A14E17"/>
    <w:rsid w:val="00A43DA8"/>
    <w:rsid w:val="00AC286A"/>
    <w:rsid w:val="00AD721C"/>
    <w:rsid w:val="00AE5D8F"/>
    <w:rsid w:val="00B12CF0"/>
    <w:rsid w:val="00B1606C"/>
    <w:rsid w:val="00B40B79"/>
    <w:rsid w:val="00B8694B"/>
    <w:rsid w:val="00BB2145"/>
    <w:rsid w:val="00C511F8"/>
    <w:rsid w:val="00C60E97"/>
    <w:rsid w:val="00D662A4"/>
    <w:rsid w:val="00D962C1"/>
    <w:rsid w:val="00E72006"/>
    <w:rsid w:val="00EA0033"/>
    <w:rsid w:val="00EB1443"/>
    <w:rsid w:val="00EC4D8D"/>
    <w:rsid w:val="00EE3E41"/>
    <w:rsid w:val="00F30EF6"/>
    <w:rsid w:val="00F61060"/>
    <w:rsid w:val="00FB6642"/>
    <w:rsid w:val="00F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6D1"/>
    <w:pPr>
      <w:ind w:firstLineChars="200" w:firstLine="420"/>
    </w:pPr>
  </w:style>
  <w:style w:type="table" w:styleId="a4">
    <w:name w:val="Table Grid"/>
    <w:basedOn w:val="a1"/>
    <w:uiPriority w:val="59"/>
    <w:rsid w:val="00BB2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Char"/>
    <w:uiPriority w:val="99"/>
    <w:semiHidden/>
    <w:unhideWhenUsed/>
    <w:rsid w:val="00FD587C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5"/>
    <w:uiPriority w:val="99"/>
    <w:semiHidden/>
    <w:rsid w:val="00FD587C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FD587C"/>
    <w:rPr>
      <w:vertAlign w:val="superscript"/>
    </w:rPr>
  </w:style>
  <w:style w:type="paragraph" w:styleId="a7">
    <w:name w:val="Balloon Text"/>
    <w:basedOn w:val="a"/>
    <w:link w:val="Char0"/>
    <w:uiPriority w:val="99"/>
    <w:semiHidden/>
    <w:unhideWhenUsed/>
    <w:rsid w:val="00EB1443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EB14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6D1"/>
    <w:pPr>
      <w:ind w:firstLineChars="200" w:firstLine="420"/>
    </w:pPr>
  </w:style>
  <w:style w:type="table" w:styleId="a4">
    <w:name w:val="Table Grid"/>
    <w:basedOn w:val="a1"/>
    <w:uiPriority w:val="59"/>
    <w:rsid w:val="00BB2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Char"/>
    <w:uiPriority w:val="99"/>
    <w:semiHidden/>
    <w:unhideWhenUsed/>
    <w:rsid w:val="00FD587C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5"/>
    <w:uiPriority w:val="99"/>
    <w:semiHidden/>
    <w:rsid w:val="00FD587C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FD587C"/>
    <w:rPr>
      <w:vertAlign w:val="superscript"/>
    </w:rPr>
  </w:style>
  <w:style w:type="paragraph" w:styleId="a7">
    <w:name w:val="Balloon Text"/>
    <w:basedOn w:val="a"/>
    <w:link w:val="Char0"/>
    <w:uiPriority w:val="99"/>
    <w:semiHidden/>
    <w:unhideWhenUsed/>
    <w:rsid w:val="00EB1443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EB14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593CB-F3A2-4617-977B-F27260BB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4</Pages>
  <Words>450</Words>
  <Characters>2567</Characters>
  <Application>Microsoft Office Word</Application>
  <DocSecurity>0</DocSecurity>
  <Lines>21</Lines>
  <Paragraphs>6</Paragraphs>
  <ScaleCrop>false</ScaleCrop>
  <Company>Www.SangSan.Cn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121</cp:revision>
  <cp:lastPrinted>2017-03-31T13:02:00Z</cp:lastPrinted>
  <dcterms:created xsi:type="dcterms:W3CDTF">2017-03-29T11:39:00Z</dcterms:created>
  <dcterms:modified xsi:type="dcterms:W3CDTF">2017-03-31T14:10:00Z</dcterms:modified>
</cp:coreProperties>
</file>