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5.1－5.5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必做：步步高  第一章  地理工具与地理实践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课时1  地球仪与地图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课时2  等高线地形图的判读和计算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课时3  等高线地形图的应用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真题专练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2AF03CB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120</Words>
  <Characters>135</Characters>
  <TotalTime>2</TotalTime>
  <ScaleCrop>false</ScaleCrop>
  <LinksUpToDate>false</LinksUpToDate>
  <CharactersWithSpaces>263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2023-05-03T11:26:51Z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C09FDE3CFFF143F6A65E92F1291FBAA7</vt:lpwstr>
  </property>
</Properties>
</file>