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2021～2022学年上学期南平第一中学（云谷校区）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C023B1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陈蕾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260D94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1</w:t>
            </w:r>
            <w:r w:rsidR="00886DCC">
              <w:rPr>
                <w:rStyle w:val="NormalCharacter"/>
                <w:rFonts w:cs="Times New Roman" w:hint="eastAsia"/>
                <w:b/>
                <w:bCs/>
                <w:color w:val="000000"/>
                <w:szCs w:val="21"/>
              </w:rPr>
              <w:t>5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886DCC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>5.8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5.12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431" w:rsidRDefault="00176AB5" w:rsidP="00A8611A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886DCC">
              <w:rPr>
                <w:rStyle w:val="NormalCharacter"/>
                <w:rFonts w:hint="eastAsia"/>
                <w:color w:val="000000"/>
                <w:szCs w:val="21"/>
              </w:rPr>
              <w:t>5.8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886DCC">
              <w:rPr>
                <w:rStyle w:val="NormalCharacter"/>
                <w:rFonts w:hint="eastAsia"/>
                <w:color w:val="000000"/>
                <w:szCs w:val="21"/>
              </w:rPr>
              <w:t>诗歌谚语地理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F73338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886DCC">
              <w:rPr>
                <w:rStyle w:val="NormalCharacter"/>
                <w:rFonts w:hint="eastAsia"/>
                <w:color w:val="000000"/>
                <w:szCs w:val="21"/>
              </w:rPr>
              <w:t>5.9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886DCC">
              <w:rPr>
                <w:rStyle w:val="NormalCharacter"/>
                <w:rFonts w:hint="eastAsia"/>
                <w:color w:val="000000"/>
                <w:szCs w:val="21"/>
              </w:rPr>
              <w:t>资源的跨区域调配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F73338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886DCC">
              <w:rPr>
                <w:rStyle w:val="NormalCharacter"/>
                <w:rFonts w:hint="eastAsia"/>
                <w:color w:val="000000"/>
                <w:szCs w:val="21"/>
              </w:rPr>
              <w:t>5.10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886DCC">
              <w:rPr>
                <w:rStyle w:val="NormalCharacter"/>
                <w:rFonts w:hint="eastAsia"/>
                <w:color w:val="000000"/>
                <w:szCs w:val="21"/>
              </w:rPr>
              <w:t>5.11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7352DD">
              <w:rPr>
                <w:rStyle w:val="NormalCharacter"/>
                <w:rFonts w:hint="eastAsia"/>
                <w:color w:val="000000"/>
                <w:szCs w:val="21"/>
              </w:rPr>
              <w:t>特色农业汇总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5F1BE7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F73338">
              <w:rPr>
                <w:rStyle w:val="NormalCharacter"/>
                <w:color w:val="000000"/>
                <w:szCs w:val="21"/>
              </w:rPr>
              <w:t xml:space="preserve">     </w:t>
            </w:r>
            <w:r w:rsidR="00886DCC">
              <w:rPr>
                <w:rStyle w:val="NormalCharacter"/>
                <w:rFonts w:hint="eastAsia"/>
                <w:color w:val="000000"/>
                <w:szCs w:val="21"/>
              </w:rPr>
              <w:t>5.12</w:t>
            </w:r>
            <w:r w:rsidR="007352DD">
              <w:rPr>
                <w:rStyle w:val="NormalCharacter"/>
                <w:rFonts w:hint="eastAsia"/>
                <w:color w:val="000000"/>
                <w:szCs w:val="21"/>
              </w:rPr>
              <w:t>微专题《农业覆盖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E7236C" w:rsidRPr="005F1BE7" w:rsidRDefault="00E7236C" w:rsidP="005F1BE7">
            <w:pPr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5F1BE7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3480" w:rsidRDefault="00176AB5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886DCC">
              <w:rPr>
                <w:rStyle w:val="NormalCharacter"/>
                <w:rFonts w:hint="eastAsia"/>
                <w:color w:val="000000"/>
                <w:szCs w:val="21"/>
              </w:rPr>
              <w:t>5.8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7E4C5A">
              <w:rPr>
                <w:rStyle w:val="NormalCharacter"/>
                <w:rFonts w:hint="eastAsia"/>
                <w:color w:val="000000"/>
                <w:szCs w:val="21"/>
              </w:rPr>
              <w:t>常见的非地带性现象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886DCC">
              <w:rPr>
                <w:rStyle w:val="NormalCharacter"/>
                <w:rFonts w:hint="eastAsia"/>
                <w:color w:val="000000"/>
                <w:szCs w:val="21"/>
              </w:rPr>
              <w:t>5.9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AC3CF9">
              <w:rPr>
                <w:rStyle w:val="NormalCharacter"/>
                <w:rFonts w:hint="eastAsia"/>
                <w:color w:val="000000"/>
                <w:szCs w:val="21"/>
              </w:rPr>
              <w:t>洪涝灾害成因分析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886DCC">
              <w:rPr>
                <w:rStyle w:val="NormalCharacter"/>
                <w:rFonts w:hint="eastAsia"/>
                <w:color w:val="000000"/>
                <w:szCs w:val="21"/>
              </w:rPr>
              <w:t>5.10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AC3CF9">
              <w:rPr>
                <w:rStyle w:val="NormalCharacter"/>
                <w:rFonts w:hint="eastAsia"/>
                <w:color w:val="000000"/>
                <w:szCs w:val="21"/>
              </w:rPr>
              <w:t>滑坡、泥石流成因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Pr="006F6B8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886DCC">
              <w:rPr>
                <w:rStyle w:val="NormalCharacter"/>
                <w:rFonts w:hint="eastAsia"/>
                <w:color w:val="000000"/>
                <w:szCs w:val="21"/>
              </w:rPr>
              <w:t>5.11</w:t>
            </w:r>
            <w:r w:rsidR="00886DCC">
              <w:rPr>
                <w:rStyle w:val="NormalCharacter"/>
                <w:color w:val="000000"/>
                <w:szCs w:val="21"/>
              </w:rPr>
              <w:t xml:space="preserve"> </w:t>
            </w:r>
            <w:r w:rsidR="00886DCC">
              <w:rPr>
                <w:rStyle w:val="NormalCharacter"/>
                <w:rFonts w:hint="eastAsia"/>
                <w:color w:val="000000"/>
                <w:szCs w:val="21"/>
              </w:rPr>
              <w:t>5.12</w:t>
            </w:r>
            <w:r w:rsidR="00F90A2D"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AC3CF9">
              <w:rPr>
                <w:rStyle w:val="NormalCharacter"/>
                <w:rFonts w:hint="eastAsia"/>
                <w:color w:val="000000"/>
                <w:szCs w:val="21"/>
              </w:rPr>
              <w:t>地理信息系统在防灾减灾中的应用</w:t>
            </w:r>
            <w:bookmarkStart w:id="0" w:name="_GoBack"/>
            <w:bookmarkEnd w:id="0"/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6BE" w:rsidRDefault="00DB06BE">
      <w:r>
        <w:separator/>
      </w:r>
    </w:p>
  </w:endnote>
  <w:endnote w:type="continuationSeparator" w:id="0">
    <w:p w:rsidR="00DB06BE" w:rsidRDefault="00DB0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6BE" w:rsidRDefault="00DB06BE">
      <w:r>
        <w:separator/>
      </w:r>
    </w:p>
  </w:footnote>
  <w:footnote w:type="continuationSeparator" w:id="0">
    <w:p w:rsidR="00DB06BE" w:rsidRDefault="00DB0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176AB5"/>
    <w:rsid w:val="00260D94"/>
    <w:rsid w:val="00313480"/>
    <w:rsid w:val="003363A4"/>
    <w:rsid w:val="003B4CD3"/>
    <w:rsid w:val="00497DBB"/>
    <w:rsid w:val="00515FCB"/>
    <w:rsid w:val="00552B62"/>
    <w:rsid w:val="005F1BE7"/>
    <w:rsid w:val="00676FB7"/>
    <w:rsid w:val="006F6B8C"/>
    <w:rsid w:val="007352DD"/>
    <w:rsid w:val="007E4C5A"/>
    <w:rsid w:val="008765D7"/>
    <w:rsid w:val="00886DCC"/>
    <w:rsid w:val="00964215"/>
    <w:rsid w:val="009C03AF"/>
    <w:rsid w:val="00A8611A"/>
    <w:rsid w:val="00AC3CF9"/>
    <w:rsid w:val="00B47192"/>
    <w:rsid w:val="00C023B1"/>
    <w:rsid w:val="00C23339"/>
    <w:rsid w:val="00C311BC"/>
    <w:rsid w:val="00CB1BC3"/>
    <w:rsid w:val="00CC2431"/>
    <w:rsid w:val="00CC3967"/>
    <w:rsid w:val="00DA65AC"/>
    <w:rsid w:val="00DB06BE"/>
    <w:rsid w:val="00E7236C"/>
    <w:rsid w:val="00EF46C6"/>
    <w:rsid w:val="00F73338"/>
    <w:rsid w:val="00F90A2D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8D04D8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25</cp:revision>
  <dcterms:created xsi:type="dcterms:W3CDTF">2022-02-24T08:44:00Z</dcterms:created>
  <dcterms:modified xsi:type="dcterms:W3CDTF">2023-04-10T10:22:00Z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