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12.1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－12.1</w:t>
            </w: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3、4课；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第一单元复习会考复习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建议用时40分钟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3、4课；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第一单元复习知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识点，建议用时30分钟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3、4课；</w:t>
            </w:r>
            <w:r>
              <w:rPr>
                <w:rFonts w:hint="eastAsia"/>
                <w:color w:val="000000"/>
                <w:szCs w:val="21"/>
                <w:lang w:eastAsia="zh-CN"/>
              </w:rPr>
              <w:t>必修三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第一单元复习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6CFFCA"/>
    <w:multiLevelType w:val="singleLevel"/>
    <w:tmpl w:val="F46CFF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17E7982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C4B2F19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2023-09-14T05:22:35Z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