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01" w:rsidRPr="00011529" w:rsidRDefault="0019213D">
      <w:pPr>
        <w:pStyle w:val="ad"/>
        <w:shd w:val="clear" w:color="auto" w:fill="FFFFFF"/>
        <w:spacing w:before="0" w:beforeAutospacing="0" w:after="0" w:afterAutospacing="0" w:line="40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11529">
        <w:rPr>
          <w:rFonts w:ascii="黑体" w:eastAsia="黑体" w:hAnsi="黑体" w:hint="eastAsia"/>
          <w:b/>
          <w:color w:val="000000" w:themeColor="text1"/>
          <w:sz w:val="32"/>
          <w:szCs w:val="32"/>
        </w:rPr>
        <w:t xml:space="preserve"> </w:t>
      </w:r>
      <w:r w:rsidRPr="00011529">
        <w:rPr>
          <w:rFonts w:ascii="黑体" w:eastAsia="黑体" w:hAnsi="黑体"/>
          <w:b/>
          <w:color w:val="000000" w:themeColor="text1"/>
          <w:sz w:val="32"/>
          <w:szCs w:val="32"/>
        </w:rPr>
        <w:t>20</w:t>
      </w:r>
      <w:r w:rsidRPr="00011529">
        <w:rPr>
          <w:rFonts w:ascii="黑体" w:eastAsia="黑体" w:hAnsi="黑体" w:hint="eastAsia"/>
          <w:b/>
          <w:color w:val="000000" w:themeColor="text1"/>
          <w:sz w:val="32"/>
          <w:szCs w:val="32"/>
        </w:rPr>
        <w:t>24年福建省南平第一中学足球特长生招生</w:t>
      </w:r>
    </w:p>
    <w:p w:rsidR="009C2801" w:rsidRPr="00011529" w:rsidRDefault="0019213D">
      <w:pPr>
        <w:pStyle w:val="ad"/>
        <w:shd w:val="clear" w:color="auto" w:fill="FFFFFF"/>
        <w:spacing w:before="0" w:beforeAutospacing="0" w:after="0" w:afterAutospacing="0" w:line="40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11529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足球专项测试</w:t>
      </w:r>
      <w:r w:rsidRPr="00011529">
        <w:rPr>
          <w:rFonts w:ascii="黑体" w:eastAsia="黑体" w:hAnsi="黑体" w:hint="eastAsia"/>
          <w:b/>
          <w:color w:val="000000" w:themeColor="text1"/>
          <w:sz w:val="32"/>
          <w:szCs w:val="32"/>
        </w:rPr>
        <w:t>方案</w:t>
      </w:r>
    </w:p>
    <w:p w:rsidR="009C2801" w:rsidRPr="00011529" w:rsidRDefault="009C2801">
      <w:pPr>
        <w:pStyle w:val="ad"/>
        <w:shd w:val="clear" w:color="auto" w:fill="FFFFFF"/>
        <w:spacing w:before="0" w:beforeAutospacing="0" w:after="0" w:afterAutospacing="0" w:line="400" w:lineRule="exact"/>
        <w:jc w:val="center"/>
        <w:rPr>
          <w:b/>
          <w:color w:val="000000" w:themeColor="text1"/>
          <w:sz w:val="28"/>
          <w:szCs w:val="28"/>
        </w:rPr>
      </w:pP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2"/>
        <w:rPr>
          <w:rFonts w:cs="黑体"/>
          <w:b/>
          <w:color w:val="000000" w:themeColor="text1"/>
          <w:sz w:val="28"/>
          <w:szCs w:val="28"/>
          <w:lang w:bidi="ar"/>
        </w:rPr>
      </w:pPr>
      <w:r w:rsidRPr="00011529">
        <w:rPr>
          <w:rFonts w:hint="eastAsia"/>
          <w:b/>
          <w:color w:val="000000" w:themeColor="text1"/>
          <w:sz w:val="28"/>
          <w:szCs w:val="28"/>
        </w:rPr>
        <w:t>一、</w:t>
      </w:r>
      <w:r w:rsidRPr="00011529">
        <w:rPr>
          <w:rFonts w:cs="黑体"/>
          <w:b/>
          <w:color w:val="000000" w:themeColor="text1"/>
          <w:sz w:val="28"/>
          <w:szCs w:val="28"/>
          <w:lang w:bidi="ar"/>
        </w:rPr>
        <w:t>成立</w:t>
      </w:r>
      <w:r w:rsidRPr="00011529">
        <w:rPr>
          <w:rFonts w:hint="eastAsia"/>
          <w:b/>
          <w:bCs/>
          <w:color w:val="000000" w:themeColor="text1"/>
          <w:sz w:val="28"/>
          <w:szCs w:val="28"/>
        </w:rPr>
        <w:t>足球专项测试</w:t>
      </w:r>
      <w:r w:rsidRPr="00011529">
        <w:rPr>
          <w:rFonts w:cs="黑体"/>
          <w:b/>
          <w:color w:val="000000" w:themeColor="text1"/>
          <w:sz w:val="28"/>
          <w:szCs w:val="28"/>
          <w:lang w:bidi="ar"/>
        </w:rPr>
        <w:t>工作</w:t>
      </w:r>
      <w:r w:rsidRPr="00011529">
        <w:rPr>
          <w:rFonts w:hint="eastAsia"/>
          <w:b/>
          <w:color w:val="000000" w:themeColor="text1"/>
          <w:sz w:val="28"/>
          <w:szCs w:val="28"/>
        </w:rPr>
        <w:t>领导小组</w:t>
      </w:r>
      <w:r w:rsidRPr="00011529">
        <w:rPr>
          <w:rFonts w:cs="黑体"/>
          <w:b/>
          <w:color w:val="000000" w:themeColor="text1"/>
          <w:sz w:val="28"/>
          <w:szCs w:val="28"/>
          <w:lang w:bidi="ar"/>
        </w:rPr>
        <w:t>和纪检监</w:t>
      </w:r>
      <w:r w:rsidRPr="00011529">
        <w:rPr>
          <w:rFonts w:cs="黑体" w:hint="eastAsia"/>
          <w:b/>
          <w:color w:val="000000" w:themeColor="text1"/>
          <w:sz w:val="28"/>
          <w:szCs w:val="28"/>
          <w:lang w:bidi="ar"/>
        </w:rPr>
        <w:t>督</w:t>
      </w:r>
      <w:r w:rsidRPr="00011529">
        <w:rPr>
          <w:rFonts w:cs="黑体"/>
          <w:b/>
          <w:color w:val="000000" w:themeColor="text1"/>
          <w:sz w:val="28"/>
          <w:szCs w:val="28"/>
          <w:lang w:bidi="ar"/>
        </w:rPr>
        <w:t>小组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1"/>
        <w:rPr>
          <w:b/>
          <w:color w:val="000000" w:themeColor="text1"/>
          <w:sz w:val="28"/>
          <w:szCs w:val="28"/>
        </w:rPr>
      </w:pPr>
      <w:r w:rsidRPr="00011529">
        <w:rPr>
          <w:rFonts w:cs="楷体"/>
          <w:b/>
          <w:color w:val="000000" w:themeColor="text1"/>
          <w:sz w:val="28"/>
          <w:szCs w:val="28"/>
          <w:lang w:bidi="ar"/>
        </w:rPr>
        <w:t>（一）</w:t>
      </w:r>
      <w:r w:rsidRPr="00011529">
        <w:rPr>
          <w:rFonts w:hint="eastAsia"/>
          <w:b/>
          <w:bCs/>
          <w:color w:val="000000" w:themeColor="text1"/>
          <w:sz w:val="28"/>
          <w:szCs w:val="28"/>
        </w:rPr>
        <w:t>足球专项测试</w:t>
      </w:r>
      <w:r w:rsidRPr="00011529">
        <w:rPr>
          <w:rFonts w:cs="黑体"/>
          <w:b/>
          <w:color w:val="000000" w:themeColor="text1"/>
          <w:sz w:val="28"/>
          <w:szCs w:val="28"/>
          <w:lang w:bidi="ar"/>
        </w:rPr>
        <w:t>工作</w:t>
      </w:r>
      <w:r w:rsidRPr="00011529">
        <w:rPr>
          <w:rFonts w:hint="eastAsia"/>
          <w:b/>
          <w:color w:val="000000" w:themeColor="text1"/>
          <w:sz w:val="28"/>
          <w:szCs w:val="28"/>
        </w:rPr>
        <w:t>领导小组</w:t>
      </w:r>
    </w:p>
    <w:p w:rsidR="009C2801" w:rsidRPr="00011529" w:rsidRDefault="0019213D" w:rsidP="00EB6B51">
      <w:pPr>
        <w:pStyle w:val="af1"/>
        <w:widowControl/>
        <w:adjustRightInd w:val="0"/>
        <w:spacing w:line="420" w:lineRule="exact"/>
        <w:ind w:firstLine="562"/>
        <w:jc w:val="left"/>
        <w:rPr>
          <w:rFonts w:ascii="宋体" w:hAnsi="宋体"/>
          <w:bCs/>
          <w:color w:val="000000" w:themeColor="text1"/>
          <w:sz w:val="28"/>
          <w:szCs w:val="28"/>
        </w:rPr>
      </w:pPr>
      <w:r w:rsidRPr="00011529">
        <w:rPr>
          <w:rFonts w:ascii="宋体" w:hAnsi="宋体" w:hint="eastAsia"/>
          <w:b/>
          <w:bCs/>
          <w:color w:val="000000" w:themeColor="text1"/>
          <w:sz w:val="28"/>
          <w:szCs w:val="28"/>
        </w:rPr>
        <w:t>组</w:t>
      </w:r>
      <w:r w:rsidRPr="00011529">
        <w:rPr>
          <w:rFonts w:ascii="宋体" w:hAnsi="宋体"/>
          <w:b/>
          <w:bCs/>
          <w:color w:val="000000" w:themeColor="text1"/>
          <w:sz w:val="28"/>
          <w:szCs w:val="28"/>
        </w:rPr>
        <w:t xml:space="preserve">    </w:t>
      </w:r>
      <w:r w:rsidRPr="00011529">
        <w:rPr>
          <w:rFonts w:ascii="宋体" w:hAnsi="宋体" w:hint="eastAsia"/>
          <w:b/>
          <w:bCs/>
          <w:color w:val="000000" w:themeColor="text1"/>
          <w:sz w:val="28"/>
          <w:szCs w:val="28"/>
        </w:rPr>
        <w:t>长：</w:t>
      </w:r>
      <w:r w:rsidRPr="00011529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李小勇 书记 </w:t>
      </w:r>
      <w:r w:rsidRPr="00011529">
        <w:rPr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Pr="00011529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   吕兴旺 校长</w:t>
      </w:r>
    </w:p>
    <w:p w:rsidR="009C2801" w:rsidRPr="00011529" w:rsidRDefault="0019213D" w:rsidP="00EB6B51">
      <w:pPr>
        <w:pStyle w:val="af1"/>
        <w:widowControl/>
        <w:adjustRightInd w:val="0"/>
        <w:spacing w:line="420" w:lineRule="exact"/>
        <w:ind w:firstLine="562"/>
        <w:jc w:val="left"/>
        <w:rPr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hint="eastAsia"/>
          <w:b/>
          <w:bCs/>
          <w:color w:val="000000" w:themeColor="text1"/>
          <w:sz w:val="28"/>
          <w:szCs w:val="28"/>
        </w:rPr>
        <w:t>副</w:t>
      </w:r>
      <w:r w:rsidRPr="00011529">
        <w:rPr>
          <w:rFonts w:ascii="宋体" w:hAnsi="宋体"/>
          <w:b/>
          <w:bCs/>
          <w:color w:val="000000" w:themeColor="text1"/>
          <w:sz w:val="28"/>
          <w:szCs w:val="28"/>
        </w:rPr>
        <w:t xml:space="preserve"> </w:t>
      </w:r>
      <w:r w:rsidRPr="00011529">
        <w:rPr>
          <w:rFonts w:ascii="宋体" w:hAnsi="宋体" w:hint="eastAsia"/>
          <w:b/>
          <w:bCs/>
          <w:color w:val="000000" w:themeColor="text1"/>
          <w:sz w:val="28"/>
          <w:szCs w:val="28"/>
        </w:rPr>
        <w:t>组</w:t>
      </w:r>
      <w:r w:rsidRPr="00011529">
        <w:rPr>
          <w:rFonts w:ascii="宋体" w:hAnsi="宋体"/>
          <w:b/>
          <w:bCs/>
          <w:color w:val="000000" w:themeColor="text1"/>
          <w:sz w:val="28"/>
          <w:szCs w:val="28"/>
        </w:rPr>
        <w:t xml:space="preserve"> </w:t>
      </w:r>
      <w:r w:rsidRPr="00011529">
        <w:rPr>
          <w:rFonts w:ascii="宋体" w:hAnsi="宋体" w:hint="eastAsia"/>
          <w:b/>
          <w:bCs/>
          <w:color w:val="000000" w:themeColor="text1"/>
          <w:sz w:val="28"/>
          <w:szCs w:val="28"/>
        </w:rPr>
        <w:t>长：</w:t>
      </w:r>
      <w:proofErr w:type="gramStart"/>
      <w:r w:rsidRPr="00011529">
        <w:rPr>
          <w:rFonts w:ascii="宋体" w:hAnsi="宋体" w:hint="eastAsia"/>
          <w:color w:val="000000" w:themeColor="text1"/>
          <w:sz w:val="28"/>
          <w:szCs w:val="28"/>
        </w:rPr>
        <w:t>池光萌</w:t>
      </w:r>
      <w:proofErr w:type="gramEnd"/>
      <w:r w:rsidRPr="00011529">
        <w:rPr>
          <w:rFonts w:ascii="宋体" w:hAnsi="宋体" w:hint="eastAsia"/>
          <w:color w:val="000000" w:themeColor="text1"/>
          <w:sz w:val="28"/>
          <w:szCs w:val="28"/>
        </w:rPr>
        <w:t xml:space="preserve"> 副校长</w:t>
      </w:r>
      <w:r w:rsidRPr="00011529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Pr="00011529">
        <w:rPr>
          <w:rFonts w:ascii="宋体" w:hAnsi="宋体" w:hint="eastAsia"/>
          <w:color w:val="000000" w:themeColor="text1"/>
          <w:sz w:val="28"/>
          <w:szCs w:val="28"/>
        </w:rPr>
        <w:t xml:space="preserve">   </w:t>
      </w:r>
      <w:r w:rsidRPr="00011529">
        <w:rPr>
          <w:rFonts w:hint="eastAsia"/>
          <w:bCs/>
          <w:color w:val="000000" w:themeColor="text1"/>
          <w:sz w:val="28"/>
          <w:szCs w:val="28"/>
        </w:rPr>
        <w:t>黄</w:t>
      </w:r>
      <w:r w:rsidRPr="00011529">
        <w:rPr>
          <w:rFonts w:hint="eastAsia"/>
          <w:bCs/>
          <w:color w:val="000000" w:themeColor="text1"/>
          <w:sz w:val="28"/>
          <w:szCs w:val="28"/>
        </w:rPr>
        <w:t xml:space="preserve"> </w:t>
      </w:r>
      <w:r w:rsidRPr="00011529">
        <w:rPr>
          <w:bCs/>
          <w:color w:val="000000" w:themeColor="text1"/>
          <w:sz w:val="28"/>
          <w:szCs w:val="28"/>
        </w:rPr>
        <w:t xml:space="preserve"> </w:t>
      </w:r>
      <w:r w:rsidRPr="00011529">
        <w:rPr>
          <w:rFonts w:hint="eastAsia"/>
          <w:bCs/>
          <w:color w:val="000000" w:themeColor="text1"/>
          <w:sz w:val="28"/>
          <w:szCs w:val="28"/>
        </w:rPr>
        <w:t>彪</w:t>
      </w:r>
      <w:r w:rsidRPr="00011529">
        <w:rPr>
          <w:rFonts w:hint="eastAsia"/>
          <w:bCs/>
          <w:color w:val="000000" w:themeColor="text1"/>
          <w:sz w:val="28"/>
          <w:szCs w:val="28"/>
        </w:rPr>
        <w:t xml:space="preserve"> </w:t>
      </w:r>
      <w:r w:rsidRPr="00011529">
        <w:rPr>
          <w:rFonts w:ascii="宋体" w:hAnsi="宋体" w:hint="eastAsia"/>
          <w:color w:val="000000" w:themeColor="text1"/>
          <w:sz w:val="28"/>
          <w:szCs w:val="28"/>
        </w:rPr>
        <w:t>副校长</w:t>
      </w:r>
      <w:r w:rsidRPr="00011529">
        <w:rPr>
          <w:rFonts w:hint="eastAsia"/>
          <w:b/>
          <w:bCs/>
          <w:color w:val="000000" w:themeColor="text1"/>
          <w:sz w:val="28"/>
          <w:szCs w:val="28"/>
        </w:rPr>
        <w:t xml:space="preserve">  </w:t>
      </w:r>
    </w:p>
    <w:p w:rsidR="009C2801" w:rsidRPr="00011529" w:rsidRDefault="009104AA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2"/>
        <w:rPr>
          <w:color w:val="000000" w:themeColor="text1"/>
          <w:sz w:val="28"/>
          <w:szCs w:val="28"/>
        </w:rPr>
      </w:pPr>
      <w:r w:rsidRPr="00011529">
        <w:rPr>
          <w:rFonts w:hint="eastAsia"/>
          <w:b/>
          <w:bCs/>
          <w:color w:val="000000" w:themeColor="text1"/>
          <w:sz w:val="28"/>
          <w:szCs w:val="28"/>
        </w:rPr>
        <w:t xml:space="preserve">组 </w:t>
      </w:r>
      <w:r w:rsidRPr="00011529">
        <w:rPr>
          <w:b/>
          <w:bCs/>
          <w:color w:val="000000" w:themeColor="text1"/>
          <w:sz w:val="28"/>
          <w:szCs w:val="28"/>
        </w:rPr>
        <w:t xml:space="preserve">   </w:t>
      </w:r>
      <w:r w:rsidR="0019213D" w:rsidRPr="00011529">
        <w:rPr>
          <w:rFonts w:hint="eastAsia"/>
          <w:b/>
          <w:bCs/>
          <w:color w:val="000000" w:themeColor="text1"/>
          <w:sz w:val="28"/>
          <w:szCs w:val="28"/>
        </w:rPr>
        <w:t>员：</w:t>
      </w:r>
      <w:r w:rsidR="0019213D" w:rsidRPr="00011529">
        <w:rPr>
          <w:rFonts w:hint="eastAsia"/>
          <w:color w:val="000000" w:themeColor="text1"/>
          <w:sz w:val="28"/>
          <w:szCs w:val="28"/>
        </w:rPr>
        <w:t>张英勇  杨小健  赵福平  魏燕平  张</w:t>
      </w:r>
      <w:proofErr w:type="gramStart"/>
      <w:r w:rsidR="0019213D" w:rsidRPr="00011529">
        <w:rPr>
          <w:rFonts w:hint="eastAsia"/>
          <w:color w:val="000000" w:themeColor="text1"/>
          <w:sz w:val="28"/>
          <w:szCs w:val="28"/>
        </w:rPr>
        <w:t>世</w:t>
      </w:r>
      <w:proofErr w:type="gramEnd"/>
      <w:r w:rsidR="0019213D" w:rsidRPr="00011529">
        <w:rPr>
          <w:rFonts w:hint="eastAsia"/>
          <w:color w:val="000000" w:themeColor="text1"/>
          <w:sz w:val="28"/>
          <w:szCs w:val="28"/>
        </w:rPr>
        <w:t>杰</w:t>
      </w:r>
    </w:p>
    <w:p w:rsidR="009C2801" w:rsidRPr="00011529" w:rsidRDefault="0019213D" w:rsidP="00EB6B51">
      <w:pPr>
        <w:widowControl/>
        <w:spacing w:line="420" w:lineRule="exact"/>
        <w:ind w:firstLineChars="100" w:firstLine="281"/>
        <w:jc w:val="left"/>
        <w:rPr>
          <w:rFonts w:ascii="宋体" w:hAnsi="宋体" w:cs="楷体"/>
          <w:b/>
          <w:color w:val="000000" w:themeColor="text1"/>
          <w:kern w:val="0"/>
          <w:sz w:val="28"/>
          <w:szCs w:val="28"/>
          <w:lang w:bidi="ar"/>
        </w:rPr>
      </w:pPr>
      <w:r w:rsidRPr="00011529">
        <w:rPr>
          <w:rFonts w:ascii="宋体" w:hAnsi="宋体" w:cs="楷体" w:hint="eastAsia"/>
          <w:b/>
          <w:color w:val="000000" w:themeColor="text1"/>
          <w:kern w:val="0"/>
          <w:sz w:val="28"/>
          <w:szCs w:val="28"/>
          <w:lang w:bidi="ar"/>
        </w:rPr>
        <w:t>（二）纪检监</w:t>
      </w:r>
      <w:r w:rsidRPr="00011529">
        <w:rPr>
          <w:rFonts w:cs="黑体" w:hint="eastAsia"/>
          <w:b/>
          <w:color w:val="000000" w:themeColor="text1"/>
          <w:sz w:val="28"/>
          <w:szCs w:val="28"/>
          <w:lang w:bidi="ar"/>
        </w:rPr>
        <w:t>督</w:t>
      </w:r>
      <w:r w:rsidRPr="00011529">
        <w:rPr>
          <w:rFonts w:ascii="宋体" w:hAnsi="宋体" w:cs="楷体" w:hint="eastAsia"/>
          <w:b/>
          <w:color w:val="000000" w:themeColor="text1"/>
          <w:kern w:val="0"/>
          <w:sz w:val="28"/>
          <w:szCs w:val="28"/>
          <w:lang w:bidi="ar"/>
        </w:rPr>
        <w:t>小组</w:t>
      </w:r>
    </w:p>
    <w:p w:rsidR="009C2801" w:rsidRPr="00011529" w:rsidRDefault="009104AA" w:rsidP="00EB6B51">
      <w:pPr>
        <w:pStyle w:val="af1"/>
        <w:widowControl/>
        <w:adjustRightInd w:val="0"/>
        <w:spacing w:line="420" w:lineRule="exact"/>
        <w:ind w:firstLineChars="202" w:firstLine="566"/>
        <w:jc w:val="left"/>
        <w:rPr>
          <w:rFonts w:ascii="宋体" w:hAnsi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1</w:t>
      </w:r>
      <w:r w:rsidRPr="00011529">
        <w:rPr>
          <w:rFonts w:ascii="宋体" w:hAnsi="宋体"/>
          <w:color w:val="000000" w:themeColor="text1"/>
          <w:sz w:val="28"/>
          <w:szCs w:val="28"/>
        </w:rPr>
        <w:t>.</w:t>
      </w:r>
      <w:r w:rsidRPr="00011529">
        <w:rPr>
          <w:rFonts w:ascii="宋体" w:hAnsi="宋体" w:hint="eastAsia"/>
          <w:color w:val="000000" w:themeColor="text1"/>
          <w:sz w:val="28"/>
          <w:szCs w:val="28"/>
        </w:rPr>
        <w:t>南平</w:t>
      </w:r>
      <w:r w:rsidR="0019213D" w:rsidRPr="00011529">
        <w:rPr>
          <w:rFonts w:ascii="宋体" w:hAnsi="宋体" w:hint="eastAsia"/>
          <w:color w:val="000000" w:themeColor="text1"/>
          <w:sz w:val="28"/>
          <w:szCs w:val="28"/>
        </w:rPr>
        <w:t>市教育局工作人员</w:t>
      </w:r>
    </w:p>
    <w:p w:rsidR="009C2801" w:rsidRPr="00011529" w:rsidRDefault="009104AA" w:rsidP="00EB6B51">
      <w:pPr>
        <w:pStyle w:val="af1"/>
        <w:widowControl/>
        <w:adjustRightInd w:val="0"/>
        <w:spacing w:line="420" w:lineRule="exact"/>
        <w:ind w:firstLine="560"/>
        <w:jc w:val="left"/>
        <w:rPr>
          <w:b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2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.</w:t>
      </w:r>
      <w:r w:rsidR="0019213D" w:rsidRPr="00011529">
        <w:rPr>
          <w:rFonts w:hint="eastAsia"/>
          <w:color w:val="000000" w:themeColor="text1"/>
          <w:sz w:val="28"/>
          <w:szCs w:val="28"/>
        </w:rPr>
        <w:t>南平一中</w:t>
      </w:r>
      <w:r w:rsidR="0019213D" w:rsidRPr="00011529">
        <w:rPr>
          <w:rFonts w:hint="eastAsia"/>
          <w:b/>
          <w:bCs/>
          <w:color w:val="000000" w:themeColor="text1"/>
          <w:sz w:val="28"/>
          <w:szCs w:val="28"/>
        </w:rPr>
        <w:t>：</w:t>
      </w:r>
      <w:proofErr w:type="gramStart"/>
      <w:r w:rsidR="0019213D" w:rsidRPr="00011529">
        <w:rPr>
          <w:rFonts w:hint="eastAsia"/>
          <w:color w:val="000000" w:themeColor="text1"/>
          <w:sz w:val="28"/>
          <w:szCs w:val="28"/>
        </w:rPr>
        <w:t>黄颂尧</w:t>
      </w:r>
      <w:proofErr w:type="gramEnd"/>
      <w:r w:rsidR="0019213D" w:rsidRPr="00011529">
        <w:rPr>
          <w:rFonts w:hint="eastAsia"/>
          <w:color w:val="000000" w:themeColor="text1"/>
          <w:sz w:val="28"/>
          <w:szCs w:val="28"/>
        </w:rPr>
        <w:t xml:space="preserve"> </w:t>
      </w:r>
      <w:r w:rsidR="0019213D" w:rsidRPr="00011529">
        <w:rPr>
          <w:rFonts w:hint="eastAsia"/>
          <w:color w:val="000000" w:themeColor="text1"/>
          <w:sz w:val="28"/>
          <w:szCs w:val="28"/>
        </w:rPr>
        <w:t>副书记、纪检委员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2"/>
        <w:rPr>
          <w:b/>
          <w:color w:val="000000" w:themeColor="text1"/>
          <w:sz w:val="28"/>
          <w:szCs w:val="28"/>
        </w:rPr>
      </w:pPr>
      <w:r w:rsidRPr="00011529">
        <w:rPr>
          <w:rFonts w:hint="eastAsia"/>
          <w:b/>
          <w:color w:val="000000" w:themeColor="text1"/>
          <w:sz w:val="28"/>
          <w:szCs w:val="28"/>
        </w:rPr>
        <w:t>二、测试地点：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400" w:firstLine="112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南平一中</w:t>
      </w:r>
      <w:r w:rsidR="0075744F" w:rsidRPr="00011529">
        <w:rPr>
          <w:rFonts w:hint="eastAsia"/>
          <w:bCs/>
          <w:color w:val="000000" w:themeColor="text1"/>
          <w:sz w:val="28"/>
          <w:szCs w:val="28"/>
        </w:rPr>
        <w:t>延平区</w:t>
      </w:r>
      <w:r w:rsidRPr="00011529">
        <w:rPr>
          <w:rFonts w:hint="eastAsia"/>
          <w:bCs/>
          <w:color w:val="000000" w:themeColor="text1"/>
          <w:sz w:val="28"/>
          <w:szCs w:val="28"/>
        </w:rPr>
        <w:t>江南校</w:t>
      </w:r>
      <w:r w:rsidR="0075744F" w:rsidRPr="00011529">
        <w:rPr>
          <w:rFonts w:hint="eastAsia"/>
          <w:bCs/>
          <w:color w:val="000000" w:themeColor="text1"/>
          <w:sz w:val="28"/>
          <w:szCs w:val="28"/>
        </w:rPr>
        <w:t>区</w:t>
      </w:r>
      <w:r w:rsidRPr="00011529">
        <w:rPr>
          <w:rFonts w:hint="eastAsia"/>
          <w:bCs/>
          <w:color w:val="000000" w:themeColor="text1"/>
          <w:sz w:val="28"/>
          <w:szCs w:val="28"/>
        </w:rPr>
        <w:t>足球场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2"/>
        <w:rPr>
          <w:b/>
          <w:color w:val="000000" w:themeColor="text1"/>
          <w:sz w:val="28"/>
          <w:szCs w:val="28"/>
        </w:rPr>
      </w:pPr>
      <w:r w:rsidRPr="00011529">
        <w:rPr>
          <w:rFonts w:hint="eastAsia"/>
          <w:b/>
          <w:color w:val="000000" w:themeColor="text1"/>
          <w:sz w:val="28"/>
          <w:szCs w:val="28"/>
        </w:rPr>
        <w:t>三、测试时间及流程：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1</w:t>
      </w:r>
      <w:r w:rsidR="009104AA" w:rsidRPr="00011529">
        <w:rPr>
          <w:rFonts w:hint="eastAsia"/>
          <w:bCs/>
          <w:color w:val="000000" w:themeColor="text1"/>
          <w:sz w:val="28"/>
          <w:szCs w:val="28"/>
        </w:rPr>
        <w:t>.</w:t>
      </w:r>
      <w:r w:rsidRPr="00011529">
        <w:rPr>
          <w:rFonts w:hint="eastAsia"/>
          <w:bCs/>
          <w:color w:val="000000" w:themeColor="text1"/>
          <w:sz w:val="28"/>
          <w:szCs w:val="28"/>
        </w:rPr>
        <w:t>测试时间：</w:t>
      </w:r>
      <w:r w:rsidRPr="00011529">
        <w:rPr>
          <w:rFonts w:cs="仿宋_GB2312" w:hint="eastAsia"/>
          <w:color w:val="000000" w:themeColor="text1"/>
          <w:sz w:val="28"/>
          <w:szCs w:val="28"/>
        </w:rPr>
        <w:t>2024年 4月20日至21日（周六、周日）两天。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2</w:t>
      </w:r>
      <w:r w:rsidR="009104AA" w:rsidRPr="00011529">
        <w:rPr>
          <w:rFonts w:hint="eastAsia"/>
          <w:bCs/>
          <w:color w:val="000000" w:themeColor="text1"/>
          <w:sz w:val="28"/>
          <w:szCs w:val="28"/>
        </w:rPr>
        <w:t>.</w:t>
      </w:r>
      <w:r w:rsidR="002735E7" w:rsidRPr="00011529">
        <w:rPr>
          <w:rFonts w:hint="eastAsia"/>
          <w:bCs/>
          <w:color w:val="000000" w:themeColor="text1"/>
          <w:sz w:val="28"/>
          <w:szCs w:val="28"/>
        </w:rPr>
        <w:t>测试</w:t>
      </w:r>
      <w:r w:rsidRPr="00011529">
        <w:rPr>
          <w:rFonts w:hint="eastAsia"/>
          <w:bCs/>
          <w:color w:val="000000" w:themeColor="text1"/>
          <w:sz w:val="28"/>
          <w:szCs w:val="28"/>
        </w:rPr>
        <w:t>流程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（1）考生报到及信息核对：上午7:40，考生</w:t>
      </w:r>
      <w:r w:rsidR="002735E7" w:rsidRPr="00011529">
        <w:rPr>
          <w:rFonts w:hint="eastAsia"/>
          <w:bCs/>
          <w:color w:val="000000" w:themeColor="text1"/>
          <w:sz w:val="28"/>
          <w:szCs w:val="28"/>
        </w:rPr>
        <w:t>按</w:t>
      </w:r>
      <w:r w:rsidRPr="00011529">
        <w:rPr>
          <w:rFonts w:hint="eastAsia"/>
          <w:bCs/>
          <w:color w:val="000000" w:themeColor="text1"/>
          <w:sz w:val="28"/>
          <w:szCs w:val="28"/>
        </w:rPr>
        <w:t>时携带本人《准考</w:t>
      </w:r>
      <w:bookmarkStart w:id="0" w:name="_GoBack"/>
      <w:bookmarkEnd w:id="0"/>
      <w:r w:rsidRPr="00011529">
        <w:rPr>
          <w:rFonts w:hint="eastAsia"/>
          <w:bCs/>
          <w:color w:val="000000" w:themeColor="text1"/>
          <w:sz w:val="28"/>
          <w:szCs w:val="28"/>
        </w:rPr>
        <w:t>证》和二代居民身份证（或本人户口簿）、足球比赛所获得的各种荣誉证书到南平一中</w:t>
      </w:r>
      <w:r w:rsidR="0075744F" w:rsidRPr="00011529">
        <w:rPr>
          <w:rFonts w:hint="eastAsia"/>
          <w:bCs/>
          <w:color w:val="000000" w:themeColor="text1"/>
          <w:sz w:val="28"/>
          <w:szCs w:val="28"/>
        </w:rPr>
        <w:t>延平区</w:t>
      </w:r>
      <w:r w:rsidRPr="00011529">
        <w:rPr>
          <w:rFonts w:hint="eastAsia"/>
          <w:bCs/>
          <w:color w:val="000000" w:themeColor="text1"/>
          <w:sz w:val="28"/>
          <w:szCs w:val="28"/>
        </w:rPr>
        <w:t>江南校区8号楼多功能室报到，核对考生相关信息。下午14：30考生携带《准考证》和二代居民身份证（或户口簿）到南平一中江南校区8号楼多功能室报到。（注：考生的教练和家长一律不得进入校园。）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（2）考生除了足球考试的装备外（考试服装一律不允许印有文字和数字的相关信息），禁止将手机或电子产品带入考场。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（3）在考试期间，考生如对该项考试成绩有</w:t>
      </w:r>
      <w:proofErr w:type="gramStart"/>
      <w:r w:rsidRPr="00011529">
        <w:rPr>
          <w:rFonts w:hint="eastAsia"/>
          <w:bCs/>
          <w:color w:val="000000" w:themeColor="text1"/>
          <w:sz w:val="28"/>
          <w:szCs w:val="28"/>
        </w:rPr>
        <w:t>疑议必须</w:t>
      </w:r>
      <w:proofErr w:type="gramEnd"/>
      <w:r w:rsidRPr="00011529">
        <w:rPr>
          <w:rFonts w:hint="eastAsia"/>
          <w:bCs/>
          <w:color w:val="000000" w:themeColor="text1"/>
          <w:sz w:val="28"/>
          <w:szCs w:val="28"/>
        </w:rPr>
        <w:t>在一小时之内提出，否则视为无效。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（4）在各项</w:t>
      </w:r>
      <w:proofErr w:type="gramStart"/>
      <w:r w:rsidRPr="00011529">
        <w:rPr>
          <w:rFonts w:hint="eastAsia"/>
          <w:bCs/>
          <w:color w:val="000000" w:themeColor="text1"/>
          <w:sz w:val="28"/>
          <w:szCs w:val="28"/>
        </w:rPr>
        <w:t>目考试</w:t>
      </w:r>
      <w:proofErr w:type="gramEnd"/>
      <w:r w:rsidRPr="00011529">
        <w:rPr>
          <w:rFonts w:hint="eastAsia"/>
          <w:bCs/>
          <w:color w:val="000000" w:themeColor="text1"/>
          <w:sz w:val="28"/>
          <w:szCs w:val="28"/>
        </w:rPr>
        <w:t>区域内只允许考生进入，尚未参加该项考试的考生必须在指定区域内候考。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（5）考评员必须统一着装，并佩戴工作牌。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（6）上午8:00由考评员宣读考试纪律、测试项目、注意事项；并进行考生现场抽签，确定考试顺序。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（7）8:30—9：00考生熟悉场地并做好测试前的准备活动。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lastRenderedPageBreak/>
        <w:t>（8）9:00—12：00，考生根据签号顺序，听从考评员安排，参加测试。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（9）15：00考生到足球场做好测试前准备活动；15:30—18：00，考生根据签号顺序，参加测试。</w:t>
      </w:r>
    </w:p>
    <w:p w:rsidR="00CA3004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00" w:firstLine="280"/>
        <w:rPr>
          <w:rFonts w:cs="仿宋_GB2312"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（10）现场公布</w:t>
      </w:r>
      <w:r w:rsidR="002735E7" w:rsidRPr="00011529">
        <w:rPr>
          <w:rFonts w:hint="eastAsia"/>
          <w:bCs/>
          <w:color w:val="000000" w:themeColor="text1"/>
          <w:sz w:val="28"/>
          <w:szCs w:val="28"/>
        </w:rPr>
        <w:t>测试</w:t>
      </w:r>
      <w:r w:rsidRPr="00011529">
        <w:rPr>
          <w:rFonts w:hint="eastAsia"/>
          <w:bCs/>
          <w:color w:val="000000" w:themeColor="text1"/>
          <w:sz w:val="28"/>
          <w:szCs w:val="28"/>
        </w:rPr>
        <w:t>最终结果，考生如有疑议可立即提出。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2"/>
        <w:rPr>
          <w:b/>
          <w:color w:val="000000" w:themeColor="text1"/>
          <w:sz w:val="28"/>
          <w:szCs w:val="28"/>
        </w:rPr>
      </w:pPr>
      <w:r w:rsidRPr="00011529">
        <w:rPr>
          <w:rFonts w:hint="eastAsia"/>
          <w:b/>
          <w:color w:val="000000" w:themeColor="text1"/>
          <w:sz w:val="28"/>
          <w:szCs w:val="28"/>
        </w:rPr>
        <w:t>四、测试用球与项目：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0"/>
        <w:rPr>
          <w:bCs/>
          <w:color w:val="000000" w:themeColor="text1"/>
          <w:sz w:val="28"/>
          <w:szCs w:val="28"/>
        </w:rPr>
      </w:pPr>
      <w:r w:rsidRPr="00011529">
        <w:rPr>
          <w:bCs/>
          <w:color w:val="000000" w:themeColor="text1"/>
          <w:sz w:val="28"/>
          <w:szCs w:val="28"/>
        </w:rPr>
        <w:t>1</w:t>
      </w:r>
      <w:r w:rsidR="009104AA" w:rsidRPr="00011529">
        <w:rPr>
          <w:rFonts w:hint="eastAsia"/>
          <w:bCs/>
          <w:color w:val="000000" w:themeColor="text1"/>
          <w:sz w:val="28"/>
          <w:szCs w:val="28"/>
        </w:rPr>
        <w:t>.</w:t>
      </w:r>
      <w:r w:rsidRPr="00011529">
        <w:rPr>
          <w:rFonts w:hint="eastAsia"/>
          <w:bCs/>
          <w:color w:val="000000" w:themeColor="text1"/>
          <w:sz w:val="28"/>
          <w:szCs w:val="28"/>
        </w:rPr>
        <w:t>测试用球：足球</w:t>
      </w:r>
      <w:r w:rsidRPr="00011529">
        <w:rPr>
          <w:bCs/>
          <w:color w:val="000000" w:themeColor="text1"/>
          <w:sz w:val="28"/>
          <w:szCs w:val="28"/>
        </w:rPr>
        <w:t>5</w:t>
      </w:r>
      <w:r w:rsidRPr="00011529">
        <w:rPr>
          <w:rFonts w:hint="eastAsia"/>
          <w:bCs/>
          <w:color w:val="000000" w:themeColor="text1"/>
          <w:sz w:val="28"/>
          <w:szCs w:val="28"/>
        </w:rPr>
        <w:t>号球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200" w:firstLine="560"/>
        <w:rPr>
          <w:bCs/>
          <w:color w:val="000000" w:themeColor="text1"/>
          <w:sz w:val="28"/>
          <w:szCs w:val="28"/>
        </w:rPr>
      </w:pPr>
      <w:r w:rsidRPr="00011529">
        <w:rPr>
          <w:bCs/>
          <w:color w:val="000000" w:themeColor="text1"/>
          <w:sz w:val="28"/>
          <w:szCs w:val="28"/>
        </w:rPr>
        <w:t>2</w:t>
      </w:r>
      <w:r w:rsidR="009104AA" w:rsidRPr="00011529">
        <w:rPr>
          <w:rFonts w:hint="eastAsia"/>
          <w:bCs/>
          <w:color w:val="000000" w:themeColor="text1"/>
          <w:sz w:val="28"/>
          <w:szCs w:val="28"/>
        </w:rPr>
        <w:t>.</w:t>
      </w:r>
      <w:r w:rsidRPr="00011529">
        <w:rPr>
          <w:rFonts w:hint="eastAsia"/>
          <w:bCs/>
          <w:color w:val="000000" w:themeColor="text1"/>
          <w:sz w:val="28"/>
          <w:szCs w:val="28"/>
        </w:rPr>
        <w:t>测试项目：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50" w:firstLine="42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（1）颠球     （2）</w:t>
      </w:r>
      <w:proofErr w:type="gramStart"/>
      <w:r w:rsidRPr="00011529">
        <w:rPr>
          <w:rFonts w:hint="eastAsia"/>
          <w:bCs/>
          <w:color w:val="000000" w:themeColor="text1"/>
          <w:sz w:val="28"/>
          <w:szCs w:val="28"/>
        </w:rPr>
        <w:t>踢远</w:t>
      </w:r>
      <w:proofErr w:type="gramEnd"/>
      <w:r w:rsidRPr="00011529">
        <w:rPr>
          <w:bCs/>
          <w:color w:val="000000" w:themeColor="text1"/>
          <w:sz w:val="28"/>
          <w:szCs w:val="28"/>
        </w:rPr>
        <w:t xml:space="preserve">   </w:t>
      </w:r>
      <w:r w:rsidRPr="00011529">
        <w:rPr>
          <w:rFonts w:hint="eastAsia"/>
          <w:bCs/>
          <w:color w:val="000000" w:themeColor="text1"/>
          <w:sz w:val="28"/>
          <w:szCs w:val="28"/>
        </w:rPr>
        <w:t xml:space="preserve">（3）立定跳远（4）运球过杆射门 </w:t>
      </w:r>
      <w:r w:rsidRPr="00011529">
        <w:rPr>
          <w:bCs/>
          <w:color w:val="000000" w:themeColor="text1"/>
          <w:sz w:val="28"/>
          <w:szCs w:val="28"/>
        </w:rPr>
        <w:t xml:space="preserve">    </w:t>
      </w:r>
    </w:p>
    <w:p w:rsidR="009C2801" w:rsidRPr="00011529" w:rsidRDefault="0019213D" w:rsidP="00EB6B51">
      <w:pPr>
        <w:pStyle w:val="ad"/>
        <w:shd w:val="clear" w:color="auto" w:fill="FFFFFF"/>
        <w:spacing w:before="0" w:beforeAutospacing="0" w:after="0" w:afterAutospacing="0" w:line="420" w:lineRule="exact"/>
        <w:ind w:firstLineChars="150" w:firstLine="420"/>
        <w:rPr>
          <w:bCs/>
          <w:color w:val="000000" w:themeColor="text1"/>
          <w:sz w:val="28"/>
          <w:szCs w:val="28"/>
        </w:rPr>
      </w:pPr>
      <w:r w:rsidRPr="00011529">
        <w:rPr>
          <w:rFonts w:hint="eastAsia"/>
          <w:bCs/>
          <w:color w:val="000000" w:themeColor="text1"/>
          <w:sz w:val="28"/>
          <w:szCs w:val="28"/>
        </w:rPr>
        <w:t>（5）定点踢准</w:t>
      </w:r>
      <w:r w:rsidRPr="00011529">
        <w:rPr>
          <w:bCs/>
          <w:color w:val="000000" w:themeColor="text1"/>
          <w:sz w:val="28"/>
          <w:szCs w:val="28"/>
        </w:rPr>
        <w:t xml:space="preserve"> </w:t>
      </w:r>
      <w:r w:rsidRPr="00011529">
        <w:rPr>
          <w:rFonts w:hint="eastAsia"/>
          <w:bCs/>
          <w:color w:val="000000" w:themeColor="text1"/>
          <w:sz w:val="28"/>
          <w:szCs w:val="28"/>
        </w:rPr>
        <w:t>（6）</w:t>
      </w:r>
      <w:r w:rsidRPr="00011529">
        <w:rPr>
          <w:bCs/>
          <w:color w:val="000000" w:themeColor="text1"/>
          <w:sz w:val="28"/>
          <w:szCs w:val="28"/>
        </w:rPr>
        <w:t>30</w:t>
      </w:r>
      <w:r w:rsidRPr="00011529">
        <w:rPr>
          <w:rFonts w:hint="eastAsia"/>
          <w:bCs/>
          <w:color w:val="000000" w:themeColor="text1"/>
          <w:sz w:val="28"/>
          <w:szCs w:val="28"/>
        </w:rPr>
        <w:t>米跑 （7）</w:t>
      </w:r>
      <w:r w:rsidR="00F44234" w:rsidRPr="00011529">
        <w:rPr>
          <w:bCs/>
          <w:color w:val="000000" w:themeColor="text1"/>
          <w:sz w:val="28"/>
          <w:szCs w:val="28"/>
        </w:rPr>
        <w:t>2</w:t>
      </w:r>
      <w:r w:rsidRPr="00011529">
        <w:rPr>
          <w:rFonts w:hint="eastAsia"/>
          <w:bCs/>
          <w:color w:val="000000" w:themeColor="text1"/>
          <w:sz w:val="28"/>
          <w:szCs w:val="28"/>
        </w:rPr>
        <w:t>00米跑（8）实战</w:t>
      </w:r>
    </w:p>
    <w:p w:rsidR="009C2801" w:rsidRPr="00011529" w:rsidRDefault="0019213D" w:rsidP="00EB6B51">
      <w:pPr>
        <w:widowControl/>
        <w:spacing w:line="420" w:lineRule="exact"/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五、测试方法及评分标准：</w:t>
      </w:r>
    </w:p>
    <w:p w:rsidR="009C2801" w:rsidRPr="00011529" w:rsidRDefault="0019213D" w:rsidP="00EB6B51">
      <w:pPr>
        <w:widowControl/>
        <w:shd w:val="clear" w:color="auto" w:fill="FFFFFF"/>
        <w:spacing w:line="420" w:lineRule="exact"/>
        <w:ind w:firstLine="555"/>
        <w:jc w:val="left"/>
        <w:rPr>
          <w:rFonts w:ascii="宋体" w:cs="宋体"/>
          <w:b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1</w:t>
      </w:r>
      <w:r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、颠球（</w:t>
      </w:r>
      <w:r w:rsidRPr="00011529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10</w:t>
      </w:r>
      <w:r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分）</w:t>
      </w:r>
    </w:p>
    <w:p w:rsidR="009C2801" w:rsidRPr="00011529" w:rsidRDefault="0019213D" w:rsidP="00EB6B51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1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）人员配置：测试场地安排</w:t>
      </w:r>
      <w:r w:rsidR="00F803EB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四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，一名记录员。</w:t>
      </w:r>
    </w:p>
    <w:p w:rsidR="009C2801" w:rsidRPr="00011529" w:rsidRDefault="0019213D" w:rsidP="00EB6B51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2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）测试办法：颠球开始时，考生用脚将放在地上静止的球挑起，然后进行颠球。考生用左、右脚（左、右腿、头、肩）的正面连续交替颠球（同一部分连续触球只记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1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次）。每人有两次完成动作机会，取</w:t>
      </w:r>
      <w:r w:rsidR="0075744F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其中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最好一次成绩。</w:t>
      </w:r>
    </w:p>
    <w:p w:rsidR="009C2801" w:rsidRPr="00011529" w:rsidRDefault="0019213D" w:rsidP="00EB6B51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3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）评分办法：完成全套动作连续颠球10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0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次给满分，</w:t>
      </w:r>
      <w:proofErr w:type="gramStart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每颠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1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个</w:t>
      </w:r>
      <w:proofErr w:type="gramEnd"/>
      <w:r w:rsidR="005156A2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球计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0.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1分，由两名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根据颠球次数</w:t>
      </w:r>
      <w:r w:rsidR="005156A2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共同裁定考生得分。</w:t>
      </w:r>
    </w:p>
    <w:p w:rsidR="009C2801" w:rsidRPr="00011529" w:rsidRDefault="0019213D" w:rsidP="00EB6B51">
      <w:pPr>
        <w:widowControl/>
        <w:shd w:val="clear" w:color="auto" w:fill="FFFFFF"/>
        <w:spacing w:line="42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2、踢远（</w:t>
      </w:r>
      <w:r w:rsidRPr="00011529">
        <w:rPr>
          <w:rFonts w:ascii="宋体" w:hAnsi="宋体" w:cs="仿宋_GB2312"/>
          <w:b/>
          <w:bCs/>
          <w:color w:val="000000" w:themeColor="text1"/>
          <w:sz w:val="28"/>
          <w:szCs w:val="28"/>
        </w:rPr>
        <w:t>10</w:t>
      </w: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分）</w:t>
      </w:r>
    </w:p>
    <w:p w:rsidR="009C2801" w:rsidRPr="00011529" w:rsidRDefault="0019213D" w:rsidP="00EB6B51">
      <w:pPr>
        <w:widowControl/>
        <w:shd w:val="clear" w:color="auto" w:fill="FFFFFF"/>
        <w:spacing w:line="420" w:lineRule="exact"/>
        <w:ind w:firstLine="555"/>
        <w:jc w:val="left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1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）人员配置：测试场地安排两名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，一名记录员。</w:t>
      </w:r>
    </w:p>
    <w:p w:rsidR="009C2801" w:rsidRPr="00011529" w:rsidRDefault="0019213D" w:rsidP="00EB6B51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2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）测试办法：如图所示，在球场适当位置画一条15米线段作为测试区横宽，从横线两端分别向场内垂直画两条60米以上平行线作为</w:t>
      </w:r>
      <w:proofErr w:type="gramStart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测试区纵长</w:t>
      </w:r>
      <w:proofErr w:type="gramEnd"/>
      <w:r w:rsidR="00243B11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，并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标出距离数。考生站在起点线后，原地或助跑均可以，然后</w:t>
      </w:r>
      <w:proofErr w:type="gramStart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用脚踢远2次</w:t>
      </w:r>
      <w:proofErr w:type="gramEnd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（采用踢定位球方法），出球前身体的任何部位都不能过起点线，出球后可以过线，</w:t>
      </w:r>
      <w:r w:rsidR="0075744F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取其中最好一次成绩。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每次踢球的落点必须在测试区内，否则不计成绩。</w:t>
      </w:r>
      <w:r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      </w:t>
      </w:r>
    </w:p>
    <w:p w:rsidR="00EB6B51" w:rsidRPr="00011529" w:rsidRDefault="00EB6B51">
      <w:pPr>
        <w:widowControl/>
        <w:shd w:val="clear" w:color="auto" w:fill="FFFFFF"/>
        <w:spacing w:line="420" w:lineRule="exact"/>
        <w:ind w:firstLineChars="1200" w:firstLine="3373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19213D">
      <w:pPr>
        <w:widowControl/>
        <w:shd w:val="clear" w:color="auto" w:fill="FFFFFF"/>
        <w:spacing w:line="420" w:lineRule="exact"/>
        <w:ind w:firstLineChars="1200" w:firstLine="3373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 60米</w:t>
      </w:r>
      <w:r w:rsidR="009879F2"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以上</w:t>
      </w:r>
    </w:p>
    <w:p w:rsidR="009C2801" w:rsidRPr="00011529" w:rsidRDefault="0019213D">
      <w:pPr>
        <w:widowControl/>
        <w:shd w:val="clear" w:color="auto" w:fill="FFFFFF"/>
        <w:spacing w:line="420" w:lineRule="exact"/>
        <w:ind w:firstLine="55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01152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44450</wp:posOffset>
                </wp:positionV>
                <wp:extent cx="3143250" cy="625475"/>
                <wp:effectExtent l="4445" t="4445" r="14605" b="1778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25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A79AC2A" id="_x0000_t109" coordsize="21600,21600" o:spt="109" path="m,l,21600r21600,l21600,xe">
                <v:stroke joinstyle="miter"/>
                <v:path gradientshapeok="t" o:connecttype="rect"/>
              </v:shapetype>
              <v:shape id="自选图形 3" o:spid="_x0000_s1026" type="#_x0000_t109" style="position:absolute;left:0;text-align:left;margin-left:62.45pt;margin-top:3.5pt;width:247.5pt;height: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"/>
            </w:pict>
          </mc:Fallback>
        </mc:AlternateContent>
      </w:r>
    </w:p>
    <w:p w:rsidR="009C2801" w:rsidRPr="00011529" w:rsidRDefault="0019213D">
      <w:pPr>
        <w:widowControl/>
        <w:shd w:val="clear" w:color="auto" w:fill="FFFFFF"/>
        <w:spacing w:line="420" w:lineRule="exact"/>
        <w:ind w:firstLine="55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15米</w:t>
      </w:r>
    </w:p>
    <w:p w:rsidR="009C2801" w:rsidRPr="00011529" w:rsidRDefault="009C2801">
      <w:pPr>
        <w:widowControl/>
        <w:shd w:val="clear" w:color="auto" w:fill="FFFFFF"/>
        <w:spacing w:line="420" w:lineRule="exact"/>
        <w:ind w:firstLineChars="1163" w:firstLine="3269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9C2801">
      <w:pPr>
        <w:widowControl/>
        <w:shd w:val="clear" w:color="auto" w:fill="FFFFFF"/>
        <w:spacing w:line="420" w:lineRule="exact"/>
        <w:ind w:firstLineChars="1163" w:firstLine="3269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19213D" w:rsidP="00EB6B51">
      <w:pPr>
        <w:widowControl/>
        <w:shd w:val="clear" w:color="auto" w:fill="FFFFFF"/>
        <w:spacing w:line="360" w:lineRule="exact"/>
        <w:ind w:firstLineChars="1163" w:firstLine="3269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proofErr w:type="gramStart"/>
      <w:r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lastRenderedPageBreak/>
        <w:t>踢远评分</w:t>
      </w:r>
      <w:proofErr w:type="gramEnd"/>
      <w:r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表</w:t>
      </w:r>
    </w:p>
    <w:tbl>
      <w:tblPr>
        <w:tblpPr w:leftFromText="180" w:rightFromText="180" w:vertAnchor="text" w:horzAnchor="page" w:tblpX="2778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4107"/>
      </w:tblGrid>
      <w:tr w:rsidR="00EB6B51" w:rsidRPr="00011529" w:rsidTr="00EB6B51">
        <w:trPr>
          <w:trHeight w:val="411"/>
        </w:trPr>
        <w:tc>
          <w:tcPr>
            <w:tcW w:w="2052" w:type="dxa"/>
            <w:shd w:val="clear" w:color="auto" w:fill="auto"/>
            <w:vAlign w:val="center"/>
          </w:tcPr>
          <w:p w:rsidR="00EB6B51" w:rsidRPr="00011529" w:rsidRDefault="00EB6B51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分值（分）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EB6B51" w:rsidRPr="00011529" w:rsidRDefault="00EB6B51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远度（米）</w:t>
            </w:r>
          </w:p>
        </w:tc>
      </w:tr>
      <w:tr w:rsidR="009C2801" w:rsidRPr="00011529" w:rsidTr="00EB6B51">
        <w:trPr>
          <w:trHeight w:val="417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</w:tr>
      <w:tr w:rsidR="009C2801" w:rsidRPr="00011529" w:rsidTr="00EB6B51">
        <w:trPr>
          <w:trHeight w:val="280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</w:tr>
      <w:tr w:rsidR="009C2801" w:rsidRPr="00011529" w:rsidTr="00EB6B51">
        <w:trPr>
          <w:trHeight w:val="343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</w:tr>
      <w:tr w:rsidR="009C2801" w:rsidRPr="00011529" w:rsidTr="00EB6B51">
        <w:trPr>
          <w:trHeight w:val="391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</w:tr>
      <w:tr w:rsidR="009C2801" w:rsidRPr="00011529" w:rsidTr="00EB6B51">
        <w:trPr>
          <w:trHeight w:val="410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</w:tr>
      <w:tr w:rsidR="009C2801" w:rsidRPr="00011529" w:rsidTr="00EB6B51">
        <w:trPr>
          <w:trHeight w:val="416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</w:tr>
      <w:tr w:rsidR="009C2801" w:rsidRPr="00011529" w:rsidTr="00EB6B51">
        <w:trPr>
          <w:trHeight w:val="408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</w:tr>
      <w:tr w:rsidR="009C2801" w:rsidRPr="00011529" w:rsidTr="00EB6B51">
        <w:trPr>
          <w:trHeight w:val="414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</w:tr>
      <w:tr w:rsidR="009C2801" w:rsidRPr="00011529" w:rsidTr="00EB6B51">
        <w:trPr>
          <w:trHeight w:val="419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</w:tr>
      <w:tr w:rsidR="009C2801" w:rsidRPr="00011529" w:rsidTr="00EB6B51">
        <w:trPr>
          <w:trHeight w:val="426"/>
        </w:trPr>
        <w:tc>
          <w:tcPr>
            <w:tcW w:w="2052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2801" w:rsidRPr="00011529" w:rsidRDefault="0019213D" w:rsidP="00EB6B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</w:tr>
    </w:tbl>
    <w:p w:rsidR="009C2801" w:rsidRPr="00011529" w:rsidRDefault="009C2801" w:rsidP="00EB6B51">
      <w:pPr>
        <w:widowControl/>
        <w:shd w:val="clear" w:color="auto" w:fill="FFFFFF"/>
        <w:spacing w:line="360" w:lineRule="exact"/>
        <w:ind w:firstLine="55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="55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="55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="55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="55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="55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9C2801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EB6B51" w:rsidRPr="00011529" w:rsidRDefault="00EB6B51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19213D" w:rsidP="00EB6B51">
      <w:pPr>
        <w:widowControl/>
        <w:shd w:val="clear" w:color="auto" w:fill="FFFFFF"/>
        <w:spacing w:line="36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3、立定跳远（5分）</w:t>
      </w:r>
    </w:p>
    <w:p w:rsidR="005156A2" w:rsidRPr="00011529" w:rsidRDefault="005156A2" w:rsidP="00EB6B51">
      <w:pPr>
        <w:widowControl/>
        <w:shd w:val="clear" w:color="auto" w:fill="FFFFFF"/>
        <w:spacing w:line="360" w:lineRule="exact"/>
        <w:ind w:firstLine="555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1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）人员配置：测试场地安排两名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，一名记录员。</w:t>
      </w:r>
    </w:p>
    <w:p w:rsidR="009C2801" w:rsidRPr="00011529" w:rsidRDefault="0019213D" w:rsidP="00EB6B51">
      <w:pPr>
        <w:spacing w:line="36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（</w:t>
      </w:r>
      <w:r w:rsidR="005156A2" w:rsidRPr="00011529">
        <w:rPr>
          <w:rFonts w:ascii="宋体" w:hAnsi="宋体" w:cs="宋体" w:hint="eastAsia"/>
          <w:color w:val="000000" w:themeColor="text1"/>
          <w:sz w:val="28"/>
          <w:szCs w:val="28"/>
        </w:rPr>
        <w:t>2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）场地器材：立定跳远测试垫</w:t>
      </w:r>
    </w:p>
    <w:p w:rsidR="009C2801" w:rsidRPr="00011529" w:rsidRDefault="0019213D" w:rsidP="00EB6B51">
      <w:pPr>
        <w:spacing w:line="36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（</w:t>
      </w:r>
      <w:r w:rsidR="005156A2" w:rsidRPr="00011529">
        <w:rPr>
          <w:rFonts w:ascii="宋体" w:hAnsi="宋体" w:cs="宋体"/>
          <w:color w:val="000000" w:themeColor="text1"/>
          <w:sz w:val="28"/>
          <w:szCs w:val="28"/>
        </w:rPr>
        <w:t>3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）测试方法：</w:t>
      </w:r>
    </w:p>
    <w:p w:rsidR="009C2801" w:rsidRPr="00011529" w:rsidRDefault="0019213D" w:rsidP="00EB6B51">
      <w:pPr>
        <w:spacing w:line="36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考生按照立定跳远标准动作进行测试，每个考生连续跳二次。</w:t>
      </w:r>
      <w:r w:rsidR="005156A2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取其中最好一次成绩。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动作犯规成绩无效，二次跳</w:t>
      </w:r>
      <w:r w:rsidR="009879F2"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远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均无成绩者，允许再跳一次。</w:t>
      </w:r>
    </w:p>
    <w:p w:rsidR="009C2801" w:rsidRPr="00011529" w:rsidRDefault="005156A2" w:rsidP="006C1CBA">
      <w:pPr>
        <w:spacing w:line="36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（4）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评分标准</w:t>
      </w:r>
    </w:p>
    <w:tbl>
      <w:tblPr>
        <w:tblpPr w:leftFromText="180" w:rightFromText="180" w:vertAnchor="text" w:horzAnchor="page" w:tblpX="1706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11529" w:rsidRPr="00011529" w:rsidTr="006C1CBA">
        <w:tc>
          <w:tcPr>
            <w:tcW w:w="1242" w:type="dxa"/>
          </w:tcPr>
          <w:p w:rsidR="009C2801" w:rsidRPr="00011529" w:rsidRDefault="0019213D" w:rsidP="00EB6B5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成绩（米）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2.80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2.78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ind w:firstLineChars="50" w:firstLine="120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2.76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ind w:firstLineChars="50" w:firstLine="120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2.74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ind w:firstLineChars="50" w:firstLine="120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2.72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ind w:firstLineChars="50" w:firstLine="120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2.70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ind w:firstLineChars="50" w:firstLine="120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2.68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ind w:firstLineChars="50" w:firstLine="120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2.66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EB6B51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  <w:r w:rsidR="006C1CBA" w:rsidRPr="000115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6C1CBA" w:rsidRPr="0001152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值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10" w:type="dxa"/>
          </w:tcPr>
          <w:p w:rsidR="009C2801" w:rsidRPr="00011529" w:rsidRDefault="005156A2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3.</w:t>
            </w:r>
            <w:r w:rsidR="0019213D" w:rsidRPr="00011529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9C2801" w:rsidRPr="00011529" w:rsidRDefault="005156A2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3</w:t>
            </w:r>
            <w:r w:rsidR="0019213D" w:rsidRPr="00011529">
              <w:rPr>
                <w:rFonts w:hint="eastAsia"/>
                <w:color w:val="000000" w:themeColor="text1"/>
                <w:sz w:val="24"/>
                <w:szCs w:val="24"/>
              </w:rPr>
              <w:t>.6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EB6B5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成绩（米）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2.64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2.62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2.60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2.58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2.56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2.54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2.52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2.50</w:t>
            </w:r>
          </w:p>
        </w:tc>
      </w:tr>
      <w:tr w:rsidR="00011529" w:rsidRPr="00011529" w:rsidTr="006C1CBA">
        <w:tc>
          <w:tcPr>
            <w:tcW w:w="1242" w:type="dxa"/>
          </w:tcPr>
          <w:p w:rsidR="00126261" w:rsidRPr="00011529" w:rsidRDefault="006C1CBA" w:rsidP="00EB6B51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1152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值</w:t>
            </w:r>
          </w:p>
        </w:tc>
        <w:tc>
          <w:tcPr>
            <w:tcW w:w="910" w:type="dxa"/>
          </w:tcPr>
          <w:p w:rsidR="00126261" w:rsidRPr="00011529" w:rsidRDefault="0012626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3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910" w:type="dxa"/>
          </w:tcPr>
          <w:p w:rsidR="00126261" w:rsidRPr="00011529" w:rsidRDefault="0012626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3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910" w:type="dxa"/>
          </w:tcPr>
          <w:p w:rsidR="00126261" w:rsidRPr="00011529" w:rsidRDefault="0012626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3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910" w:type="dxa"/>
          </w:tcPr>
          <w:p w:rsidR="00126261" w:rsidRPr="00011529" w:rsidRDefault="0012626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2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910" w:type="dxa"/>
          </w:tcPr>
          <w:p w:rsidR="00126261" w:rsidRPr="00011529" w:rsidRDefault="0012626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2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910" w:type="dxa"/>
          </w:tcPr>
          <w:p w:rsidR="00126261" w:rsidRPr="00011529" w:rsidRDefault="0012626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2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  <w:r w:rsidRPr="0001152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126261" w:rsidRPr="00011529" w:rsidRDefault="0012626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2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  <w:r w:rsidRPr="000115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126261" w:rsidRPr="00011529" w:rsidRDefault="0012626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2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  <w:r w:rsidRPr="000115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EB6B5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成绩（米）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2.48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2.46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2.44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2.42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2.40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2.38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2.36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2.34</w:t>
            </w:r>
          </w:p>
        </w:tc>
      </w:tr>
      <w:tr w:rsidR="00011529" w:rsidRPr="00011529" w:rsidTr="006C1CBA">
        <w:tc>
          <w:tcPr>
            <w:tcW w:w="1242" w:type="dxa"/>
          </w:tcPr>
          <w:p w:rsidR="00C84221" w:rsidRPr="00011529" w:rsidRDefault="006C1CBA" w:rsidP="00EB6B51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1152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值</w:t>
            </w:r>
          </w:p>
        </w:tc>
        <w:tc>
          <w:tcPr>
            <w:tcW w:w="910" w:type="dxa"/>
          </w:tcPr>
          <w:p w:rsidR="00C8422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910" w:type="dxa"/>
          </w:tcPr>
          <w:p w:rsidR="00C8422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910" w:type="dxa"/>
          </w:tcPr>
          <w:p w:rsidR="00C8422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910" w:type="dxa"/>
          </w:tcPr>
          <w:p w:rsidR="00C8422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10" w:type="dxa"/>
          </w:tcPr>
          <w:p w:rsidR="00C8422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910" w:type="dxa"/>
          </w:tcPr>
          <w:p w:rsidR="00C8422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0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910" w:type="dxa"/>
          </w:tcPr>
          <w:p w:rsidR="00C8422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0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910" w:type="dxa"/>
          </w:tcPr>
          <w:p w:rsidR="00C8422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0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.4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EB6B5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成绩（米）</w:t>
            </w:r>
          </w:p>
        </w:tc>
        <w:tc>
          <w:tcPr>
            <w:tcW w:w="910" w:type="dxa"/>
          </w:tcPr>
          <w:p w:rsidR="009C2801" w:rsidRPr="00011529" w:rsidRDefault="0019213D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2.32</w:t>
            </w: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6C1CBA" w:rsidP="00EB6B51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1152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值</w:t>
            </w:r>
          </w:p>
        </w:tc>
        <w:tc>
          <w:tcPr>
            <w:tcW w:w="910" w:type="dxa"/>
          </w:tcPr>
          <w:p w:rsidR="009C2801" w:rsidRPr="00011529" w:rsidRDefault="00C8422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color w:val="000000" w:themeColor="text1"/>
                <w:sz w:val="24"/>
                <w:szCs w:val="24"/>
              </w:rPr>
              <w:t>0</w:t>
            </w:r>
            <w:r w:rsidR="0019213D" w:rsidRPr="00011529">
              <w:rPr>
                <w:rFonts w:hint="eastAsia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9C2801" w:rsidRPr="00011529" w:rsidRDefault="009C2801" w:rsidP="00B178CD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B6B51" w:rsidRPr="00011529" w:rsidRDefault="00EB6B51" w:rsidP="00EB6B51">
      <w:pPr>
        <w:widowControl/>
        <w:shd w:val="clear" w:color="auto" w:fill="FFFFFF"/>
        <w:spacing w:line="360" w:lineRule="exact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19213D" w:rsidP="00EB6B51">
      <w:pPr>
        <w:widowControl/>
        <w:shd w:val="clear" w:color="auto" w:fill="FFFFFF"/>
        <w:spacing w:line="360" w:lineRule="exact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4、运球过杆射门（1</w:t>
      </w:r>
      <w:r w:rsidRPr="00011529">
        <w:rPr>
          <w:rFonts w:ascii="宋体" w:hAnsi="宋体" w:cs="仿宋_GB2312"/>
          <w:b/>
          <w:bCs/>
          <w:color w:val="000000" w:themeColor="text1"/>
          <w:sz w:val="28"/>
          <w:szCs w:val="28"/>
        </w:rPr>
        <w:t>0</w:t>
      </w: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分）</w:t>
      </w:r>
    </w:p>
    <w:p w:rsidR="00C309BB" w:rsidRPr="00011529" w:rsidRDefault="00C309BB" w:rsidP="00C309BB">
      <w:pPr>
        <w:widowControl/>
        <w:shd w:val="clear" w:color="auto" w:fill="FFFFFF"/>
        <w:spacing w:line="400" w:lineRule="exact"/>
        <w:ind w:firstLine="555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Pr="0001152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1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）人员配置：测试场地安排两名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，一名记录员。</w:t>
      </w:r>
    </w:p>
    <w:p w:rsidR="009C2801" w:rsidRPr="00011529" w:rsidRDefault="0019213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（</w:t>
      </w:r>
      <w:r w:rsidR="00C309BB" w:rsidRPr="00011529">
        <w:rPr>
          <w:rFonts w:ascii="宋体" w:hAnsi="宋体" w:cs="宋体" w:hint="eastAsia"/>
          <w:color w:val="000000" w:themeColor="text1"/>
          <w:sz w:val="28"/>
          <w:szCs w:val="28"/>
        </w:rPr>
        <w:t>2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）场地器材</w:t>
      </w:r>
    </w:p>
    <w:p w:rsidR="009C2801" w:rsidRPr="00011529" w:rsidRDefault="00C309BB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测试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场地设置:大禁区线中点处，取20米长的垂线，以距离大禁</w:t>
      </w:r>
    </w:p>
    <w:p w:rsidR="009C2801" w:rsidRPr="00011529" w:rsidRDefault="0019213D">
      <w:pPr>
        <w:spacing w:line="440" w:lineRule="exact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区线中点2米为第一标志点，放置标志杆，标志杆高1.5米，标志杆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lastRenderedPageBreak/>
        <w:t>之间距离2米，共8根，详见下图所示。</w:t>
      </w:r>
    </w:p>
    <w:p w:rsidR="009C2801" w:rsidRPr="00011529" w:rsidRDefault="0019213D">
      <w:pPr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5495925" cy="2219325"/>
            <wp:effectExtent l="0" t="0" r="9525" b="9525"/>
            <wp:docPr id="3" name="图片 1" descr="绕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绕杆"/>
                    <pic:cNvPicPr>
                      <a:picLocks noChangeAspect="1"/>
                    </pic:cNvPicPr>
                  </pic:nvPicPr>
                  <pic:blipFill>
                    <a:blip r:embed="rId8"/>
                    <a:srcRect b="1665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01" w:rsidRPr="00011529" w:rsidRDefault="0019213D">
      <w:pPr>
        <w:spacing w:line="40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（</w:t>
      </w:r>
      <w:r w:rsidR="00C309BB" w:rsidRPr="00011529">
        <w:rPr>
          <w:rFonts w:ascii="宋体" w:hAnsi="宋体" w:cs="宋体" w:hint="eastAsia"/>
          <w:color w:val="000000" w:themeColor="text1"/>
          <w:sz w:val="28"/>
          <w:szCs w:val="28"/>
        </w:rPr>
        <w:t>3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）测试方法：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下达测试开始口令，计时开始，考生从起点开始运球，运球逐个绕过标志杆后完成射门，球体完全越过球门线计时结束，运球</w:t>
      </w:r>
      <w:proofErr w:type="gramStart"/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漏杆无</w:t>
      </w:r>
      <w:proofErr w:type="gramEnd"/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成绩，射门不进无成绩。</w:t>
      </w:r>
    </w:p>
    <w:p w:rsidR="009C2801" w:rsidRPr="00011529" w:rsidRDefault="00E95C98">
      <w:pPr>
        <w:spacing w:line="40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（4）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评分方法:每位考生可以用左右</w:t>
      </w:r>
      <w:proofErr w:type="gramStart"/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脚任何一只脚完成</w:t>
      </w:r>
      <w:proofErr w:type="gramEnd"/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射门，共有2次机会，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取其中最好一次成绩。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。</w:t>
      </w:r>
    </w:p>
    <w:p w:rsidR="009C2801" w:rsidRPr="00011529" w:rsidRDefault="00E95C98" w:rsidP="00E95C98">
      <w:pPr>
        <w:spacing w:line="40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（5）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注意事项：</w:t>
      </w:r>
      <w:r w:rsidR="0019213D" w:rsidRPr="00011529">
        <w:rPr>
          <w:rFonts w:ascii="宋体" w:hAnsi="宋体" w:cs="Calibri"/>
          <w:color w:val="000000" w:themeColor="text1"/>
          <w:sz w:val="28"/>
          <w:szCs w:val="28"/>
        </w:rPr>
        <w:t>①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考生着装应符合体育运动的要求，注意安全防范措施的落实到位。</w:t>
      </w:r>
      <w:r w:rsidR="0019213D" w:rsidRPr="00011529">
        <w:rPr>
          <w:rFonts w:ascii="宋体" w:hAnsi="宋体" w:cs="Calibri"/>
          <w:color w:val="000000" w:themeColor="text1"/>
          <w:sz w:val="28"/>
          <w:szCs w:val="28"/>
        </w:rPr>
        <w:t>②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测试开始前，考生的身体任何部位不能越过起点线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。</w:t>
      </w:r>
      <w:r w:rsidR="0019213D" w:rsidRPr="00011529">
        <w:rPr>
          <w:rFonts w:ascii="宋体" w:hAnsi="宋体" w:cs="Calibri"/>
          <w:color w:val="000000" w:themeColor="text1"/>
          <w:sz w:val="28"/>
          <w:szCs w:val="28"/>
        </w:rPr>
        <w:t>③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绕杆时球、人撞杆，本次成绩按撞杆1次加1秒计算</w:t>
      </w: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。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④考生必须在大禁区线前完成射门，球的整体越过球门线计时停止，本次测试结束，在大禁区内完成射门，本次按无成绩计算。⑤考试过程中如因考生自身原因造成失误或中断，从失误处或者中断处继续考试。⑥如果因非自身原因造成考试失误或考试中断，经</w:t>
      </w:r>
      <w:r w:rsidR="0019213D"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="0019213D" w:rsidRPr="00011529">
        <w:rPr>
          <w:rFonts w:ascii="宋体" w:hAnsi="宋体" w:cs="宋体" w:hint="eastAsia"/>
          <w:color w:val="000000" w:themeColor="text1"/>
          <w:sz w:val="28"/>
          <w:szCs w:val="28"/>
        </w:rPr>
        <w:t>判定，考生可重新考试。</w:t>
      </w:r>
    </w:p>
    <w:p w:rsidR="009C2801" w:rsidRPr="00011529" w:rsidRDefault="0019213D">
      <w:pPr>
        <w:spacing w:line="400" w:lineRule="exact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011529">
        <w:rPr>
          <w:rFonts w:ascii="宋体" w:hAnsi="宋体" w:cs="宋体" w:hint="eastAsia"/>
          <w:color w:val="000000" w:themeColor="text1"/>
          <w:sz w:val="28"/>
          <w:szCs w:val="28"/>
        </w:rPr>
        <w:t>（4）评分标准：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851"/>
        <w:gridCol w:w="850"/>
        <w:gridCol w:w="851"/>
        <w:gridCol w:w="806"/>
        <w:gridCol w:w="945"/>
      </w:tblGrid>
      <w:tr w:rsidR="00011529" w:rsidRPr="00011529" w:rsidTr="006C1CBA">
        <w:trPr>
          <w:trHeight w:val="413"/>
        </w:trPr>
        <w:tc>
          <w:tcPr>
            <w:tcW w:w="1242" w:type="dxa"/>
          </w:tcPr>
          <w:p w:rsidR="009C2801" w:rsidRPr="00011529" w:rsidRDefault="0019213D" w:rsidP="006C1CBA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成绩（秒）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011529" w:rsidRPr="00011529" w:rsidTr="006C1CBA">
        <w:trPr>
          <w:trHeight w:val="479"/>
        </w:trPr>
        <w:tc>
          <w:tcPr>
            <w:tcW w:w="1242" w:type="dxa"/>
          </w:tcPr>
          <w:p w:rsidR="009C2801" w:rsidRPr="00011529" w:rsidRDefault="0019213D" w:rsidP="004A2D6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9.8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9.0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8.6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6C1CBA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成绩（秒）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4A2D66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7.0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6C1CBA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成绩（</w:t>
            </w:r>
            <w:r w:rsidR="00CC7452"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秒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11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11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11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11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11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4A2D6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5.4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6C1CBA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成绩（秒）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12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12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12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12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12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13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13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13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4A2D66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3.8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6C1CBA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成绩（秒）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13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13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14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14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14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14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14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15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</w:tr>
      <w:tr w:rsidR="00011529" w:rsidRPr="00011529" w:rsidTr="006C1CBA">
        <w:tc>
          <w:tcPr>
            <w:tcW w:w="1242" w:type="dxa"/>
          </w:tcPr>
          <w:p w:rsidR="009C2801" w:rsidRPr="00011529" w:rsidRDefault="0019213D" w:rsidP="004A2D66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2.2</w:t>
            </w:r>
          </w:p>
        </w:tc>
      </w:tr>
      <w:tr w:rsidR="00011529" w:rsidRPr="00011529" w:rsidTr="00827605">
        <w:trPr>
          <w:trHeight w:val="436"/>
        </w:trPr>
        <w:tc>
          <w:tcPr>
            <w:tcW w:w="1242" w:type="dxa"/>
          </w:tcPr>
          <w:p w:rsidR="009C2801" w:rsidRPr="00011529" w:rsidRDefault="0019213D" w:rsidP="006C1CBA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成绩（秒）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15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15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15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15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16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16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16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16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011529" w:rsidRPr="00011529" w:rsidTr="00827605">
        <w:trPr>
          <w:trHeight w:val="503"/>
        </w:trPr>
        <w:tc>
          <w:tcPr>
            <w:tcW w:w="1242" w:type="dxa"/>
          </w:tcPr>
          <w:p w:rsidR="009C2801" w:rsidRPr="00011529" w:rsidRDefault="0019213D" w:rsidP="004A2D6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1529">
              <w:rPr>
                <w:rFonts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51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806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945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011529" w:rsidRPr="00011529" w:rsidTr="006C1CBA">
        <w:trPr>
          <w:gridAfter w:val="6"/>
          <w:wAfter w:w="5295" w:type="dxa"/>
        </w:trPr>
        <w:tc>
          <w:tcPr>
            <w:tcW w:w="1242" w:type="dxa"/>
          </w:tcPr>
          <w:p w:rsidR="009C2801" w:rsidRPr="00011529" w:rsidRDefault="0019213D" w:rsidP="006C1CBA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成绩（秒）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16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17</w:t>
            </w:r>
            <w:r w:rsidR="00E95C98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</w:tr>
      <w:tr w:rsidR="00011529" w:rsidRPr="00011529" w:rsidTr="006C1CBA">
        <w:trPr>
          <w:gridAfter w:val="6"/>
          <w:wAfter w:w="5295" w:type="dxa"/>
        </w:trPr>
        <w:tc>
          <w:tcPr>
            <w:tcW w:w="1242" w:type="dxa"/>
          </w:tcPr>
          <w:p w:rsidR="009C2801" w:rsidRPr="00011529" w:rsidRDefault="0019213D" w:rsidP="004A2D66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93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9C2801" w:rsidRPr="00011529" w:rsidRDefault="0019213D"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0.2</w:t>
            </w:r>
          </w:p>
        </w:tc>
      </w:tr>
    </w:tbl>
    <w:p w:rsidR="00C110F0" w:rsidRPr="00011529" w:rsidRDefault="00C110F0" w:rsidP="007611B3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5、定点踢准（20分）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（1）人员配置：测试场地安排两名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，一名记录员。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="555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（2）测试办法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="555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考生将球放置在限制线后（不得压线），传球目标区域由一个室内五</w:t>
      </w:r>
      <w:proofErr w:type="gramStart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人制</w:t>
      </w:r>
      <w:proofErr w:type="gramEnd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足球门（球门净宽度3米，净高度2米）和以球门线为直径（3米）画的半圆组成，圆心（球门线中心点）至起点线垂直距离为25米。考生将球置于起点线上（线长5米，宽0.1</w:t>
      </w:r>
      <w:r w:rsidR="00E95C98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米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），向目标区域连续传球6次，左右脚均可，脚法不限。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="555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（3）评分办法：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="555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①以球从起点线踢出后，从空中落到地面的第一接触点为准。考生每将球传入目标区域的半圆内（含第一落点落在圆周上），或五</w:t>
      </w:r>
      <w:proofErr w:type="gramStart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人制</w:t>
      </w:r>
      <w:proofErr w:type="gramEnd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球门（</w:t>
      </w:r>
      <w:proofErr w:type="gramStart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含球击中</w:t>
      </w:r>
      <w:proofErr w:type="gramEnd"/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球门横梁或立柱弹出）记得4分。考生每人只有一次测试机会，至多可进行6次传准，踢中5次即为满分，满分20分。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②由两名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共同裁定考生得分。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6、30米跑（10分）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="555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（1）人员配置：测试场地安排四名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="001358CD" w:rsidRPr="00011529">
        <w:rPr>
          <w:rFonts w:hint="eastAsia"/>
          <w:bCs/>
          <w:color w:val="000000" w:themeColor="text1"/>
          <w:sz w:val="28"/>
          <w:szCs w:val="28"/>
        </w:rPr>
        <w:t>，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一名记录员。</w:t>
      </w:r>
    </w:p>
    <w:p w:rsidR="009C2801" w:rsidRPr="00011529" w:rsidRDefault="0019213D" w:rsidP="007611B3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（2）测试办法：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组织考生在标准30米场地，按国家现行《田径竞赛规则》进行测试。</w:t>
      </w:r>
    </w:p>
    <w:p w:rsidR="0019213D" w:rsidRPr="00011529" w:rsidRDefault="0019213D" w:rsidP="007611B3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>（3）评分办法：考生每人采用站立式起跑进行测试，测试两次</w:t>
      </w:r>
      <w:r w:rsidR="00CC7452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，取其中最好一次成绩。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851"/>
        <w:gridCol w:w="850"/>
        <w:gridCol w:w="851"/>
        <w:gridCol w:w="850"/>
        <w:gridCol w:w="851"/>
        <w:gridCol w:w="992"/>
      </w:tblGrid>
      <w:tr w:rsidR="00011529" w:rsidRPr="00011529" w:rsidTr="00831C9A">
        <w:trPr>
          <w:trHeight w:val="699"/>
        </w:trPr>
        <w:tc>
          <w:tcPr>
            <w:tcW w:w="1242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93" w:type="dxa"/>
            <w:vAlign w:val="center"/>
          </w:tcPr>
          <w:p w:rsidR="008B13F5" w:rsidRPr="00011529" w:rsidRDefault="008B13F5" w:rsidP="00EB51A1">
            <w:pPr>
              <w:spacing w:line="440" w:lineRule="exact"/>
              <w:ind w:firstLineChars="50" w:firstLine="105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″9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″9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″9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″9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00</w:t>
            </w:r>
          </w:p>
        </w:tc>
        <w:tc>
          <w:tcPr>
            <w:tcW w:w="850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02</w:t>
            </w:r>
          </w:p>
        </w:tc>
        <w:tc>
          <w:tcPr>
            <w:tcW w:w="851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04</w:t>
            </w:r>
          </w:p>
        </w:tc>
        <w:tc>
          <w:tcPr>
            <w:tcW w:w="992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06</w:t>
            </w:r>
          </w:p>
        </w:tc>
      </w:tr>
      <w:tr w:rsidR="00011529" w:rsidRPr="00011529" w:rsidTr="007611B3">
        <w:trPr>
          <w:trHeight w:val="479"/>
        </w:trPr>
        <w:tc>
          <w:tcPr>
            <w:tcW w:w="1242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分</w:t>
            </w:r>
            <w:r w:rsidR="004639D4" w:rsidRPr="00011529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4639D4" w:rsidRPr="00011529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值</w:t>
            </w:r>
          </w:p>
        </w:tc>
        <w:tc>
          <w:tcPr>
            <w:tcW w:w="993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9.6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9.2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9.0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8.8</w:t>
            </w:r>
          </w:p>
        </w:tc>
        <w:tc>
          <w:tcPr>
            <w:tcW w:w="992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8.6</w:t>
            </w:r>
          </w:p>
        </w:tc>
      </w:tr>
      <w:tr w:rsidR="00011529" w:rsidRPr="00011529" w:rsidTr="00831C9A">
        <w:trPr>
          <w:trHeight w:val="503"/>
        </w:trPr>
        <w:tc>
          <w:tcPr>
            <w:tcW w:w="1242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93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8B13F5" w:rsidRPr="00011529" w:rsidRDefault="008B13F5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22</w:t>
            </w:r>
          </w:p>
        </w:tc>
      </w:tr>
      <w:tr w:rsidR="00011529" w:rsidRPr="00011529" w:rsidTr="00831C9A">
        <w:trPr>
          <w:trHeight w:val="553"/>
        </w:trPr>
        <w:tc>
          <w:tcPr>
            <w:tcW w:w="1242" w:type="dxa"/>
            <w:vAlign w:val="center"/>
          </w:tcPr>
          <w:p w:rsidR="0019213D" w:rsidRPr="00011529" w:rsidRDefault="004639D4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 xml:space="preserve">分 </w:t>
            </w:r>
            <w:r w:rsidRPr="00011529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值</w:t>
            </w:r>
          </w:p>
        </w:tc>
        <w:tc>
          <w:tcPr>
            <w:tcW w:w="993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8.4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8.2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8.0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7.8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7.6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7.4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7.2</w:t>
            </w:r>
          </w:p>
        </w:tc>
        <w:tc>
          <w:tcPr>
            <w:tcW w:w="992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7.0</w:t>
            </w:r>
          </w:p>
        </w:tc>
      </w:tr>
      <w:tr w:rsidR="00011529" w:rsidRPr="00011529" w:rsidTr="00831C9A">
        <w:trPr>
          <w:trHeight w:val="547"/>
        </w:trPr>
        <w:tc>
          <w:tcPr>
            <w:tcW w:w="1242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93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26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28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34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36</w:t>
            </w:r>
          </w:p>
        </w:tc>
        <w:tc>
          <w:tcPr>
            <w:tcW w:w="992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38</w:t>
            </w:r>
          </w:p>
        </w:tc>
      </w:tr>
      <w:tr w:rsidR="00011529" w:rsidRPr="00011529" w:rsidTr="00831C9A">
        <w:trPr>
          <w:trHeight w:val="569"/>
        </w:trPr>
        <w:tc>
          <w:tcPr>
            <w:tcW w:w="1242" w:type="dxa"/>
            <w:vAlign w:val="center"/>
          </w:tcPr>
          <w:p w:rsidR="0019213D" w:rsidRPr="00011529" w:rsidRDefault="004639D4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 xml:space="preserve">分 </w:t>
            </w:r>
            <w:r w:rsidRPr="00011529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值</w:t>
            </w:r>
          </w:p>
        </w:tc>
        <w:tc>
          <w:tcPr>
            <w:tcW w:w="993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6.8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6.6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6.4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6.2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6.0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5.8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5.6</w:t>
            </w:r>
          </w:p>
        </w:tc>
        <w:tc>
          <w:tcPr>
            <w:tcW w:w="992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5.4</w:t>
            </w:r>
          </w:p>
        </w:tc>
      </w:tr>
      <w:tr w:rsidR="00011529" w:rsidRPr="00011529" w:rsidTr="00831C9A">
        <w:trPr>
          <w:trHeight w:val="548"/>
        </w:trPr>
        <w:tc>
          <w:tcPr>
            <w:tcW w:w="1242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93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44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″5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″5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″5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</w:p>
        </w:tc>
      </w:tr>
      <w:tr w:rsidR="00011529" w:rsidRPr="00011529" w:rsidTr="00831C9A">
        <w:trPr>
          <w:trHeight w:val="556"/>
        </w:trPr>
        <w:tc>
          <w:tcPr>
            <w:tcW w:w="1242" w:type="dxa"/>
            <w:vAlign w:val="center"/>
          </w:tcPr>
          <w:p w:rsidR="0019213D" w:rsidRPr="00011529" w:rsidRDefault="004639D4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 xml:space="preserve">分 </w:t>
            </w:r>
            <w:r w:rsidRPr="00011529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值</w:t>
            </w:r>
          </w:p>
        </w:tc>
        <w:tc>
          <w:tcPr>
            <w:tcW w:w="993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5.2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5.0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4.8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4.6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4.4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4.2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4.0</w:t>
            </w:r>
          </w:p>
        </w:tc>
        <w:tc>
          <w:tcPr>
            <w:tcW w:w="992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3.8</w:t>
            </w:r>
          </w:p>
        </w:tc>
      </w:tr>
      <w:tr w:rsidR="00011529" w:rsidRPr="00011529" w:rsidTr="00831C9A">
        <w:trPr>
          <w:trHeight w:val="564"/>
        </w:trPr>
        <w:tc>
          <w:tcPr>
            <w:tcW w:w="1242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93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″5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″5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60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62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64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66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68</w:t>
            </w:r>
          </w:p>
        </w:tc>
        <w:tc>
          <w:tcPr>
            <w:tcW w:w="992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″7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</w:tr>
      <w:tr w:rsidR="00011529" w:rsidRPr="00011529" w:rsidTr="00831C9A">
        <w:trPr>
          <w:trHeight w:val="558"/>
        </w:trPr>
        <w:tc>
          <w:tcPr>
            <w:tcW w:w="1242" w:type="dxa"/>
            <w:vAlign w:val="center"/>
          </w:tcPr>
          <w:p w:rsidR="0019213D" w:rsidRPr="00011529" w:rsidRDefault="004639D4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 xml:space="preserve">分 </w:t>
            </w:r>
            <w:r w:rsidRPr="00011529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值</w:t>
            </w:r>
          </w:p>
        </w:tc>
        <w:tc>
          <w:tcPr>
            <w:tcW w:w="993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3.6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3.4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3.2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3.0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2.8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2.6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2.4</w:t>
            </w:r>
          </w:p>
        </w:tc>
        <w:tc>
          <w:tcPr>
            <w:tcW w:w="992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2.2</w:t>
            </w:r>
          </w:p>
        </w:tc>
      </w:tr>
      <w:tr w:rsidR="00011529" w:rsidRPr="00011529" w:rsidTr="00831C9A">
        <w:trPr>
          <w:trHeight w:val="694"/>
        </w:trPr>
        <w:tc>
          <w:tcPr>
            <w:tcW w:w="1242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93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″7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″7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″7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″7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80</w:t>
            </w:r>
          </w:p>
        </w:tc>
        <w:tc>
          <w:tcPr>
            <w:tcW w:w="850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82</w:t>
            </w:r>
          </w:p>
        </w:tc>
        <w:tc>
          <w:tcPr>
            <w:tcW w:w="851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84</w:t>
            </w:r>
          </w:p>
        </w:tc>
        <w:tc>
          <w:tcPr>
            <w:tcW w:w="992" w:type="dxa"/>
            <w:vAlign w:val="center"/>
          </w:tcPr>
          <w:p w:rsidR="0097461E" w:rsidRPr="00011529" w:rsidRDefault="0097461E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86</w:t>
            </w:r>
          </w:p>
        </w:tc>
      </w:tr>
      <w:tr w:rsidR="00011529" w:rsidRPr="00011529" w:rsidTr="00831C9A">
        <w:trPr>
          <w:trHeight w:val="673"/>
        </w:trPr>
        <w:tc>
          <w:tcPr>
            <w:tcW w:w="1242" w:type="dxa"/>
            <w:vAlign w:val="center"/>
          </w:tcPr>
          <w:p w:rsidR="0019213D" w:rsidRPr="00011529" w:rsidRDefault="004639D4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 xml:space="preserve">分 </w:t>
            </w:r>
            <w:r w:rsidRPr="00011529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值</w:t>
            </w:r>
          </w:p>
        </w:tc>
        <w:tc>
          <w:tcPr>
            <w:tcW w:w="993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2.0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1.8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1.6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1.4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1.2</w:t>
            </w:r>
          </w:p>
        </w:tc>
        <w:tc>
          <w:tcPr>
            <w:tcW w:w="850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1.0</w:t>
            </w:r>
          </w:p>
        </w:tc>
        <w:tc>
          <w:tcPr>
            <w:tcW w:w="851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0.8</w:t>
            </w:r>
          </w:p>
        </w:tc>
        <w:tc>
          <w:tcPr>
            <w:tcW w:w="992" w:type="dxa"/>
            <w:vAlign w:val="center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0.6</w:t>
            </w:r>
          </w:p>
        </w:tc>
      </w:tr>
      <w:tr w:rsidR="00011529" w:rsidRPr="00011529" w:rsidTr="00831C9A">
        <w:trPr>
          <w:gridAfter w:val="6"/>
          <w:wAfter w:w="5245" w:type="dxa"/>
          <w:trHeight w:val="586"/>
        </w:trPr>
        <w:tc>
          <w:tcPr>
            <w:tcW w:w="1242" w:type="dxa"/>
          </w:tcPr>
          <w:p w:rsidR="0097461E" w:rsidRPr="00011529" w:rsidRDefault="0097461E" w:rsidP="00EB51A1">
            <w:pPr>
              <w:spacing w:line="4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93" w:type="dxa"/>
          </w:tcPr>
          <w:p w:rsidR="0097461E" w:rsidRPr="00011529" w:rsidRDefault="0097461E" w:rsidP="00EB51A1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88</w:t>
            </w:r>
          </w:p>
        </w:tc>
        <w:tc>
          <w:tcPr>
            <w:tcW w:w="850" w:type="dxa"/>
          </w:tcPr>
          <w:p w:rsidR="0097461E" w:rsidRPr="00011529" w:rsidRDefault="0097461E" w:rsidP="00EB51A1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/>
                <w:color w:val="000000" w:themeColor="text1"/>
                <w:szCs w:val="21"/>
              </w:rPr>
              <w:t>90</w:t>
            </w:r>
          </w:p>
        </w:tc>
      </w:tr>
      <w:tr w:rsidR="00011529" w:rsidRPr="00011529" w:rsidTr="00831C9A">
        <w:trPr>
          <w:gridAfter w:val="6"/>
          <w:wAfter w:w="5245" w:type="dxa"/>
          <w:trHeight w:val="552"/>
        </w:trPr>
        <w:tc>
          <w:tcPr>
            <w:tcW w:w="1242" w:type="dxa"/>
          </w:tcPr>
          <w:p w:rsidR="0019213D" w:rsidRPr="00011529" w:rsidRDefault="004639D4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 xml:space="preserve">分 </w:t>
            </w:r>
            <w:r w:rsidRPr="00011529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值</w:t>
            </w:r>
          </w:p>
        </w:tc>
        <w:tc>
          <w:tcPr>
            <w:tcW w:w="993" w:type="dxa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0.4</w:t>
            </w:r>
          </w:p>
        </w:tc>
        <w:tc>
          <w:tcPr>
            <w:tcW w:w="850" w:type="dxa"/>
          </w:tcPr>
          <w:p w:rsidR="0019213D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0.2</w:t>
            </w:r>
          </w:p>
        </w:tc>
      </w:tr>
    </w:tbl>
    <w:p w:rsidR="009C2801" w:rsidRPr="00011529" w:rsidRDefault="0019213D" w:rsidP="00C110F0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7、</w:t>
      </w:r>
      <w:r w:rsidR="005F73C0" w:rsidRPr="00011529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2</w:t>
      </w:r>
      <w:r w:rsidRPr="0001152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00米跑（10分）</w:t>
      </w:r>
    </w:p>
    <w:p w:rsidR="009C2801" w:rsidRPr="00011529" w:rsidRDefault="0019213D" w:rsidP="00C110F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（1）人员配置：测试场地安排</w:t>
      </w:r>
      <w:r w:rsidR="00CC7452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八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="008B13F5" w:rsidRPr="00011529">
        <w:rPr>
          <w:rFonts w:hint="eastAsia"/>
          <w:bCs/>
          <w:color w:val="000000" w:themeColor="text1"/>
          <w:sz w:val="28"/>
          <w:szCs w:val="28"/>
        </w:rPr>
        <w:t>，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一名记录员。</w:t>
      </w:r>
    </w:p>
    <w:p w:rsidR="009C2801" w:rsidRPr="00011529" w:rsidRDefault="0019213D" w:rsidP="00C110F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（2）测试办法：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组织考生在标准400米场地，按国家现行《田径竞赛规则》进行测试。</w:t>
      </w:r>
    </w:p>
    <w:p w:rsidR="009C2801" w:rsidRPr="00011529" w:rsidRDefault="0019213D" w:rsidP="00C110F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（3）评分办法：考生每人采用站立式起跑进行测试</w:t>
      </w:r>
      <w:r w:rsidR="008B13F5" w:rsidRPr="0001152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。</w:t>
      </w:r>
    </w:p>
    <w:p w:rsidR="00831C9A" w:rsidRPr="00011529" w:rsidRDefault="0019213D" w:rsidP="00C110F0">
      <w:pPr>
        <w:pStyle w:val="ad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hint="eastAsia"/>
          <w:b/>
          <w:bCs/>
          <w:color w:val="000000" w:themeColor="text1"/>
          <w:sz w:val="28"/>
          <w:szCs w:val="28"/>
        </w:rPr>
      </w:pPr>
      <w:r w:rsidRPr="00011529">
        <w:rPr>
          <w:rFonts w:hint="eastAsia"/>
          <w:color w:val="000000" w:themeColor="text1"/>
          <w:sz w:val="28"/>
          <w:szCs w:val="28"/>
        </w:rPr>
        <w:t>（4）评分标准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011529" w:rsidRPr="00011529" w:rsidTr="00651EFA">
        <w:trPr>
          <w:trHeight w:val="601"/>
        </w:trPr>
        <w:tc>
          <w:tcPr>
            <w:tcW w:w="946" w:type="dxa"/>
          </w:tcPr>
          <w:p w:rsidR="009C2801" w:rsidRPr="00011529" w:rsidRDefault="005F73C0" w:rsidP="00EB51A1">
            <w:pPr>
              <w:spacing w:line="44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23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23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24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24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24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24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24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ind w:firstLineChars="50"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25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</w:tr>
      <w:tr w:rsidR="00011529" w:rsidRPr="00011529" w:rsidTr="00831C9A">
        <w:trPr>
          <w:trHeight w:val="634"/>
        </w:trPr>
        <w:tc>
          <w:tcPr>
            <w:tcW w:w="946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8.6</w:t>
            </w:r>
          </w:p>
        </w:tc>
      </w:tr>
      <w:tr w:rsidR="009C2801" w:rsidRPr="00011529">
        <w:tc>
          <w:tcPr>
            <w:tcW w:w="946" w:type="dxa"/>
          </w:tcPr>
          <w:p w:rsidR="009C2801" w:rsidRPr="00011529" w:rsidRDefault="005F73C0" w:rsidP="00EB51A1">
            <w:pPr>
              <w:spacing w:line="44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成绩（秒）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25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25</w:t>
            </w:r>
            <w:r w:rsidR="005F73C0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25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25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26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26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26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26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011529" w:rsidRPr="00011529" w:rsidTr="00831C9A">
        <w:trPr>
          <w:trHeight w:val="656"/>
        </w:trPr>
        <w:tc>
          <w:tcPr>
            <w:tcW w:w="946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分值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7.0</w:t>
            </w:r>
          </w:p>
        </w:tc>
      </w:tr>
      <w:tr w:rsidR="009C2801" w:rsidRPr="00011529">
        <w:tc>
          <w:tcPr>
            <w:tcW w:w="946" w:type="dxa"/>
          </w:tcPr>
          <w:p w:rsidR="009C2801" w:rsidRPr="00011529" w:rsidRDefault="005F73C0" w:rsidP="00EB51A1">
            <w:pPr>
              <w:spacing w:line="44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26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27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27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27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27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27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28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28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2801" w:rsidRPr="00011529">
        <w:tc>
          <w:tcPr>
            <w:tcW w:w="946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5.4</w:t>
            </w:r>
          </w:p>
        </w:tc>
      </w:tr>
      <w:tr w:rsidR="009C2801" w:rsidRPr="00011529">
        <w:tc>
          <w:tcPr>
            <w:tcW w:w="946" w:type="dxa"/>
          </w:tcPr>
          <w:p w:rsidR="009C2801" w:rsidRPr="00011529" w:rsidRDefault="005F73C0" w:rsidP="00EB51A1">
            <w:pPr>
              <w:spacing w:line="44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28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28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28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29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29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29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29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29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</w:tr>
      <w:tr w:rsidR="00011529" w:rsidRPr="00011529" w:rsidTr="00831C9A">
        <w:trPr>
          <w:trHeight w:val="656"/>
        </w:trPr>
        <w:tc>
          <w:tcPr>
            <w:tcW w:w="946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分值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3.8</w:t>
            </w:r>
          </w:p>
        </w:tc>
      </w:tr>
      <w:tr w:rsidR="009C2801" w:rsidRPr="00011529">
        <w:tc>
          <w:tcPr>
            <w:tcW w:w="946" w:type="dxa"/>
          </w:tcPr>
          <w:p w:rsidR="009C2801" w:rsidRPr="00011529" w:rsidRDefault="005F73C0" w:rsidP="00EB51A1">
            <w:pPr>
              <w:spacing w:line="44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30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30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30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30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30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31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31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31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011529" w:rsidRPr="00011529" w:rsidTr="00831C9A">
        <w:trPr>
          <w:trHeight w:val="662"/>
        </w:trPr>
        <w:tc>
          <w:tcPr>
            <w:tcW w:w="946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1529">
              <w:rPr>
                <w:rFonts w:ascii="宋体" w:hAnsi="宋体" w:hint="eastAsia"/>
                <w:color w:val="000000" w:themeColor="text1"/>
                <w:szCs w:val="21"/>
              </w:rPr>
              <w:t>分值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2.2</w:t>
            </w:r>
          </w:p>
        </w:tc>
      </w:tr>
      <w:tr w:rsidR="009C2801" w:rsidRPr="00011529">
        <w:tc>
          <w:tcPr>
            <w:tcW w:w="946" w:type="dxa"/>
          </w:tcPr>
          <w:p w:rsidR="009C2801" w:rsidRPr="00011529" w:rsidRDefault="005F73C0" w:rsidP="00EB51A1">
            <w:pPr>
              <w:spacing w:line="44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31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31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32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32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32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32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32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33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</w:p>
        </w:tc>
      </w:tr>
      <w:tr w:rsidR="00011529" w:rsidRPr="00011529" w:rsidTr="00831C9A">
        <w:trPr>
          <w:trHeight w:val="798"/>
        </w:trPr>
        <w:tc>
          <w:tcPr>
            <w:tcW w:w="946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9C2801" w:rsidRPr="00011529">
        <w:trPr>
          <w:gridAfter w:val="6"/>
          <w:wAfter w:w="5682" w:type="dxa"/>
        </w:trPr>
        <w:tc>
          <w:tcPr>
            <w:tcW w:w="946" w:type="dxa"/>
          </w:tcPr>
          <w:p w:rsidR="009C2801" w:rsidRPr="00011529" w:rsidRDefault="005F73C0" w:rsidP="00EB51A1">
            <w:pPr>
              <w:spacing w:line="44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成绩（秒）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33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33</w:t>
            </w:r>
            <w:r w:rsidR="00EB6B51" w:rsidRPr="00011529">
              <w:rPr>
                <w:rFonts w:ascii="宋体" w:hAnsi="宋体" w:cs="宋体" w:hint="eastAsia"/>
                <w:color w:val="000000" w:themeColor="text1"/>
                <w:szCs w:val="21"/>
              </w:rPr>
              <w:t>″</w:t>
            </w: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011529" w:rsidRPr="00011529" w:rsidTr="00831C9A">
        <w:trPr>
          <w:gridAfter w:val="6"/>
          <w:wAfter w:w="5682" w:type="dxa"/>
          <w:trHeight w:val="666"/>
        </w:trPr>
        <w:tc>
          <w:tcPr>
            <w:tcW w:w="946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947" w:type="dxa"/>
          </w:tcPr>
          <w:p w:rsidR="009C2801" w:rsidRPr="00011529" w:rsidRDefault="0019213D" w:rsidP="00EB51A1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011529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0.2</w:t>
            </w:r>
          </w:p>
        </w:tc>
      </w:tr>
    </w:tbl>
    <w:p w:rsidR="00EB51A1" w:rsidRPr="00011529" w:rsidRDefault="00EB51A1" w:rsidP="00EB51A1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</w:p>
    <w:p w:rsidR="009C2801" w:rsidRPr="00011529" w:rsidRDefault="0019213D" w:rsidP="00EB51A1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8、实战（25分）</w:t>
      </w:r>
    </w:p>
    <w:p w:rsidR="009C2801" w:rsidRPr="00011529" w:rsidRDefault="0019213D" w:rsidP="00EB51A1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宋体" w:hAnsi="宋体" w:cs="仿宋_GB2312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（1）人员配置：测试场地安排</w:t>
      </w:r>
      <w:r w:rsidR="005F73C0"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十</w:t>
      </w: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="00CC7452" w:rsidRPr="00011529">
        <w:rPr>
          <w:rFonts w:hint="eastAsia"/>
          <w:bCs/>
          <w:color w:val="000000" w:themeColor="text1"/>
          <w:sz w:val="28"/>
          <w:szCs w:val="28"/>
        </w:rPr>
        <w:t>，</w:t>
      </w:r>
      <w:r w:rsidR="005F73C0" w:rsidRPr="00011529">
        <w:rPr>
          <w:rFonts w:hint="eastAsia"/>
          <w:bCs/>
          <w:color w:val="000000" w:themeColor="text1"/>
          <w:sz w:val="28"/>
          <w:szCs w:val="28"/>
        </w:rPr>
        <w:t>三</w:t>
      </w: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名记录员。</w:t>
      </w:r>
    </w:p>
    <w:p w:rsidR="009C2801" w:rsidRPr="00011529" w:rsidRDefault="0019213D" w:rsidP="00EB51A1">
      <w:pPr>
        <w:widowControl/>
        <w:shd w:val="clear" w:color="auto" w:fill="FFFFFF"/>
        <w:spacing w:line="480" w:lineRule="exact"/>
        <w:ind w:firstLine="556"/>
        <w:jc w:val="left"/>
        <w:rPr>
          <w:rFonts w:ascii="宋体" w:hAnsi="宋体" w:cs="仿宋_GB2312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（2）测试办法：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组织考生在标准场地，按国家现行《足球竞赛规则》进行比赛。比赛时间为30分钟。</w:t>
      </w:r>
    </w:p>
    <w:p w:rsidR="009C2801" w:rsidRPr="00011529" w:rsidRDefault="0019213D" w:rsidP="00EB51A1">
      <w:pPr>
        <w:widowControl/>
        <w:shd w:val="clear" w:color="auto" w:fill="FFFFFF"/>
        <w:spacing w:line="480" w:lineRule="exact"/>
        <w:ind w:firstLine="556"/>
        <w:jc w:val="left"/>
        <w:rPr>
          <w:rFonts w:ascii="宋体" w:hAnsi="宋体" w:cs="仿宋_GB2312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（3）评分办法：由</w:t>
      </w:r>
      <w:r w:rsidR="005F73C0"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十</w:t>
      </w: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按评分标准分别给每位考生独立评分。记录员负责去掉一个最高分和一个最低分，取其余</w:t>
      </w:r>
      <w:r w:rsidR="005F73C0"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八</w:t>
      </w: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名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</w:t>
      </w: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评分的平均</w:t>
      </w:r>
      <w:proofErr w:type="gramStart"/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分作为</w:t>
      </w:r>
      <w:proofErr w:type="gramEnd"/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t>考生实战得分。</w:t>
      </w:r>
    </w:p>
    <w:p w:rsidR="00EB51A1" w:rsidRPr="00011529" w:rsidRDefault="00EB51A1" w:rsidP="00EB51A1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宋体" w:hAnsi="宋体" w:cs="仿宋_GB2312"/>
          <w:bCs/>
          <w:color w:val="000000" w:themeColor="text1"/>
          <w:kern w:val="0"/>
          <w:sz w:val="28"/>
          <w:szCs w:val="28"/>
        </w:rPr>
      </w:pPr>
    </w:p>
    <w:p w:rsidR="009C2801" w:rsidRPr="00011529" w:rsidRDefault="0019213D" w:rsidP="00EB51A1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宋体" w:hAnsi="宋体" w:cs="仿宋_GB2312"/>
          <w:bCs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仿宋_GB2312" w:hint="eastAsia"/>
          <w:bCs/>
          <w:color w:val="000000" w:themeColor="text1"/>
          <w:kern w:val="0"/>
          <w:sz w:val="28"/>
          <w:szCs w:val="28"/>
        </w:rPr>
        <w:lastRenderedPageBreak/>
        <w:t>（4）实战评分标准：</w:t>
      </w:r>
    </w:p>
    <w:tbl>
      <w:tblPr>
        <w:tblW w:w="8426" w:type="dxa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935"/>
        <w:gridCol w:w="1935"/>
        <w:gridCol w:w="1917"/>
        <w:gridCol w:w="1880"/>
      </w:tblGrid>
      <w:tr w:rsidR="009C2801" w:rsidRPr="00011529">
        <w:trPr>
          <w:tblCellSpacing w:w="0" w:type="dxa"/>
        </w:trPr>
        <w:tc>
          <w:tcPr>
            <w:tcW w:w="75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级别</w:t>
            </w:r>
          </w:p>
          <w:p w:rsidR="009C2801" w:rsidRPr="00011529" w:rsidRDefault="0019213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分数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A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B</w:t>
            </w:r>
          </w:p>
        </w:tc>
        <w:tc>
          <w:tcPr>
            <w:tcW w:w="19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C</w:t>
            </w:r>
          </w:p>
        </w:tc>
        <w:tc>
          <w:tcPr>
            <w:tcW w:w="1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D</w:t>
            </w:r>
          </w:p>
        </w:tc>
      </w:tr>
      <w:tr w:rsidR="009C2801" w:rsidRPr="00011529">
        <w:trPr>
          <w:tblCellSpacing w:w="0" w:type="dxa"/>
        </w:trPr>
        <w:tc>
          <w:tcPr>
            <w:tcW w:w="759" w:type="dxa"/>
            <w:vMerge/>
            <w:shd w:val="clear" w:color="auto" w:fill="FFFFFF"/>
            <w:vAlign w:val="center"/>
          </w:tcPr>
          <w:p w:rsidR="009C2801" w:rsidRPr="00011529" w:rsidRDefault="009C280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21-25分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16-20分</w:t>
            </w:r>
          </w:p>
        </w:tc>
        <w:tc>
          <w:tcPr>
            <w:tcW w:w="19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11-15分</w:t>
            </w:r>
          </w:p>
        </w:tc>
        <w:tc>
          <w:tcPr>
            <w:tcW w:w="1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10分以下</w:t>
            </w:r>
          </w:p>
        </w:tc>
      </w:tr>
      <w:tr w:rsidR="009C2801" w:rsidRPr="00011529">
        <w:trPr>
          <w:trHeight w:val="3600"/>
          <w:tblCellSpacing w:w="0" w:type="dxa"/>
        </w:trPr>
        <w:tc>
          <w:tcPr>
            <w:tcW w:w="7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C2801" w:rsidRPr="00011529" w:rsidRDefault="0019213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要</w:t>
            </w:r>
          </w:p>
          <w:p w:rsidR="009C2801" w:rsidRPr="00011529" w:rsidRDefault="009C280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9C2801" w:rsidRPr="00011529" w:rsidRDefault="009C280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9C2801" w:rsidRPr="00011529" w:rsidRDefault="009C280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9C2801" w:rsidRPr="00011529" w:rsidRDefault="0019213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求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2801" w:rsidRPr="00011529" w:rsidRDefault="0019213D" w:rsidP="00C227E0">
            <w:pPr>
              <w:widowControl/>
              <w:spacing w:line="360" w:lineRule="exact"/>
              <w:ind w:firstLine="36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eastAsia="仿宋_GB2312" w:cs="Calibri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跑动路线清晰，积极策应同伴，攻防中有较强的组织能力，表现出较强的灵活性、多变性、合理性，心态稳定，敢于拼抢，勇猛顽强，尊重对手和同伴。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2801" w:rsidRPr="00011529" w:rsidRDefault="0019213D" w:rsidP="00C227E0">
            <w:pPr>
              <w:widowControl/>
              <w:spacing w:line="360" w:lineRule="exact"/>
              <w:ind w:firstLine="36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eastAsia="仿宋_GB2312" w:cs="Calibri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跑动路线较清晰，较积极策应同伴，攻防中有较强的组织能力，表现出较强的灵活性、多变性、合理性，心态较稳定，敢于拼抢，较顽强，能体现出拼搏精神，尊重对手和同伴。</w:t>
            </w:r>
            <w:r w:rsidRPr="00011529">
              <w:rPr>
                <w:rFonts w:eastAsia="仿宋_GB2312" w:cs="Calibri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9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2801" w:rsidRPr="00011529" w:rsidRDefault="0019213D" w:rsidP="00C227E0">
            <w:pPr>
              <w:widowControl/>
              <w:spacing w:line="360" w:lineRule="exact"/>
              <w:ind w:firstLine="36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eastAsia="仿宋_GB2312" w:cs="Calibri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跑动路线尚可，有一定的策应能力和组织能力，技术运用基本合理，能力一般，比赛中，心态不太稳定，拼、抢，不积极，</w:t>
            </w:r>
            <w:r w:rsidR="000C24C8"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不</w:t>
            </w: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尊重对手和同伴。</w:t>
            </w:r>
          </w:p>
        </w:tc>
        <w:tc>
          <w:tcPr>
            <w:tcW w:w="18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2801" w:rsidRPr="00011529" w:rsidRDefault="0019213D">
            <w:pPr>
              <w:widowControl/>
              <w:spacing w:line="360" w:lineRule="exact"/>
              <w:ind w:firstLine="36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eastAsia="仿宋_GB2312" w:cs="Calibri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跑动路线不清晰，选位不合理、组织能力较差，技术运用不太合理，能力较差，比赛中，心态不太稳定，不顽强，怕苦怕累</w:t>
            </w:r>
            <w:r w:rsidR="00C227E0"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，</w:t>
            </w: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不尊重对手和同伴。</w:t>
            </w:r>
          </w:p>
          <w:p w:rsidR="009C2801" w:rsidRPr="00011529" w:rsidRDefault="0019213D">
            <w:pPr>
              <w:widowControl/>
              <w:spacing w:line="360" w:lineRule="exact"/>
              <w:ind w:firstLine="36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011529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9C2801" w:rsidRPr="00011529" w:rsidRDefault="0019213D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六、成绩公布</w:t>
      </w:r>
    </w:p>
    <w:p w:rsidR="009C2801" w:rsidRPr="00011529" w:rsidRDefault="0019213D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足球专项测试结束后，统一公布成绩。测试合格考生名单，在学校校园网站公示五个工作日（节假日顺延），并报备南平市教育局。</w:t>
      </w:r>
    </w:p>
    <w:p w:rsidR="009C2801" w:rsidRPr="00011529" w:rsidRDefault="0019213D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七、附则</w:t>
      </w:r>
    </w:p>
    <w:p w:rsidR="009C2801" w:rsidRPr="00011529" w:rsidRDefault="0019213D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仿宋_GB2312"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1.测试</w:t>
      </w:r>
      <w:r w:rsidRPr="00011529">
        <w:rPr>
          <w:rFonts w:ascii="宋体" w:hAnsi="宋体" w:cs="仿宋_GB2312" w:hint="eastAsia"/>
          <w:color w:val="000000" w:themeColor="text1"/>
          <w:kern w:val="0"/>
          <w:sz w:val="28"/>
          <w:szCs w:val="28"/>
        </w:rPr>
        <w:t>全程由南平市教育局纪检监察室监督。</w:t>
      </w:r>
    </w:p>
    <w:p w:rsidR="009C2801" w:rsidRPr="00011529" w:rsidRDefault="0019213D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仿宋_GB2312"/>
          <w:color w:val="000000" w:themeColor="text1"/>
          <w:spacing w:val="8"/>
          <w:kern w:val="0"/>
          <w:sz w:val="28"/>
          <w:szCs w:val="28"/>
        </w:rPr>
      </w:pPr>
      <w:r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2.本方案解释权归</w:t>
      </w:r>
      <w:r w:rsidRPr="00011529">
        <w:rPr>
          <w:rFonts w:ascii="宋体" w:hAnsi="宋体" w:cs="仿宋_GB2312" w:hint="eastAsia"/>
          <w:color w:val="000000" w:themeColor="text1"/>
          <w:kern w:val="0"/>
          <w:sz w:val="28"/>
          <w:szCs w:val="28"/>
        </w:rPr>
        <w:t>福建省南平第一中学。</w:t>
      </w:r>
    </w:p>
    <w:p w:rsidR="009C2801" w:rsidRPr="00011529" w:rsidRDefault="0019213D">
      <w:pPr>
        <w:widowControl/>
        <w:shd w:val="clear" w:color="auto" w:fill="FFFFFF"/>
        <w:spacing w:line="500" w:lineRule="exact"/>
        <w:ind w:firstLineChars="200" w:firstLine="562"/>
        <w:jc w:val="left"/>
        <w:rPr>
          <w:rFonts w:ascii="宋体" w:hAnsi="宋体" w:cs="仿宋_GB2312"/>
          <w:b/>
          <w:bCs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b/>
          <w:bCs/>
          <w:color w:val="000000" w:themeColor="text1"/>
          <w:sz w:val="28"/>
          <w:szCs w:val="28"/>
        </w:rPr>
        <w:t>八、备注</w:t>
      </w:r>
    </w:p>
    <w:p w:rsidR="009C2801" w:rsidRPr="00011529" w:rsidRDefault="0019213D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仿宋_GB2312"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1.</w:t>
      </w:r>
      <w:r w:rsidRPr="00011529">
        <w:rPr>
          <w:rFonts w:hint="eastAsia"/>
          <w:bCs/>
          <w:color w:val="000000" w:themeColor="text1"/>
          <w:sz w:val="28"/>
          <w:szCs w:val="28"/>
        </w:rPr>
        <w:t>考评员由教育局</w:t>
      </w:r>
      <w:r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中教科在测试前一天从评委库中随机抽取</w:t>
      </w:r>
      <w:r w:rsidR="00CC7452"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。</w:t>
      </w:r>
    </w:p>
    <w:p w:rsidR="009C2801" w:rsidRPr="00011529" w:rsidRDefault="0019213D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仿宋_GB2312"/>
          <w:color w:val="000000" w:themeColor="text1"/>
          <w:sz w:val="28"/>
          <w:szCs w:val="28"/>
        </w:rPr>
      </w:pPr>
      <w:r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2.若遇暴雨</w:t>
      </w:r>
      <w:r w:rsidR="00CC7452"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等极端</w:t>
      </w:r>
      <w:r w:rsidRPr="00011529">
        <w:rPr>
          <w:rFonts w:ascii="宋体" w:hAnsi="宋体" w:cs="仿宋_GB2312" w:hint="eastAsia"/>
          <w:color w:val="000000" w:themeColor="text1"/>
          <w:sz w:val="28"/>
          <w:szCs w:val="28"/>
        </w:rPr>
        <w:t>天气，延期测试。</w:t>
      </w:r>
    </w:p>
    <w:p w:rsidR="009C2801" w:rsidRPr="00011529" w:rsidRDefault="009C2801">
      <w:pPr>
        <w:widowControl/>
        <w:shd w:val="clear" w:color="auto" w:fill="FFFFFF"/>
        <w:spacing w:line="360" w:lineRule="exact"/>
        <w:ind w:firstLineChars="1900" w:firstLine="5624"/>
        <w:rPr>
          <w:rFonts w:ascii="宋体" w:hAnsi="宋体" w:cs="仿宋_GB2312"/>
          <w:color w:val="000000" w:themeColor="text1"/>
          <w:spacing w:val="8"/>
          <w:kern w:val="0"/>
          <w:sz w:val="28"/>
          <w:szCs w:val="28"/>
        </w:rPr>
      </w:pPr>
    </w:p>
    <w:p w:rsidR="009C2801" w:rsidRPr="00011529" w:rsidRDefault="009C2801">
      <w:pPr>
        <w:widowControl/>
        <w:shd w:val="clear" w:color="auto" w:fill="FFFFFF"/>
        <w:spacing w:line="360" w:lineRule="exact"/>
        <w:ind w:firstLineChars="1900" w:firstLine="5624"/>
        <w:rPr>
          <w:rFonts w:ascii="宋体" w:hAnsi="宋体" w:cs="仿宋_GB2312"/>
          <w:color w:val="000000" w:themeColor="text1"/>
          <w:spacing w:val="8"/>
          <w:kern w:val="0"/>
          <w:sz w:val="28"/>
          <w:szCs w:val="28"/>
        </w:rPr>
      </w:pPr>
    </w:p>
    <w:p w:rsidR="009C2801" w:rsidRPr="00011529" w:rsidRDefault="0019213D">
      <w:pPr>
        <w:widowControl/>
        <w:shd w:val="clear" w:color="auto" w:fill="FFFFFF"/>
        <w:spacing w:line="360" w:lineRule="exact"/>
        <w:ind w:firstLineChars="1900" w:firstLine="5624"/>
        <w:rPr>
          <w:rFonts w:ascii="宋体" w:hAnsi="宋体" w:cs="仿宋_GB2312"/>
          <w:color w:val="000000" w:themeColor="text1"/>
          <w:kern w:val="0"/>
          <w:sz w:val="28"/>
          <w:szCs w:val="28"/>
        </w:rPr>
      </w:pPr>
      <w:r w:rsidRPr="00011529">
        <w:rPr>
          <w:rFonts w:ascii="宋体" w:hAnsi="宋体" w:cs="仿宋_GB2312" w:hint="eastAsia"/>
          <w:color w:val="000000" w:themeColor="text1"/>
          <w:spacing w:val="8"/>
          <w:kern w:val="0"/>
          <w:sz w:val="28"/>
          <w:szCs w:val="28"/>
        </w:rPr>
        <w:t>福建省南平第一中学</w:t>
      </w:r>
    </w:p>
    <w:p w:rsidR="009C2801" w:rsidRPr="00011529" w:rsidRDefault="0019213D" w:rsidP="009104AA">
      <w:pPr>
        <w:widowControl/>
        <w:shd w:val="clear" w:color="auto" w:fill="FFFFFF"/>
        <w:spacing w:line="360" w:lineRule="exact"/>
        <w:ind w:firstLineChars="2000" w:firstLine="5920"/>
        <w:rPr>
          <w:rFonts w:ascii="宋体" w:hAnsi="宋体" w:cs="仿宋_GB2312"/>
          <w:color w:val="000000" w:themeColor="text1"/>
          <w:spacing w:val="8"/>
          <w:kern w:val="0"/>
          <w:sz w:val="28"/>
          <w:szCs w:val="28"/>
        </w:rPr>
      </w:pPr>
      <w:r w:rsidRPr="00011529">
        <w:rPr>
          <w:rFonts w:ascii="宋体" w:hAnsi="宋体" w:cs="仿宋_GB2312" w:hint="eastAsia"/>
          <w:color w:val="000000" w:themeColor="text1"/>
          <w:spacing w:val="8"/>
          <w:kern w:val="0"/>
          <w:sz w:val="28"/>
          <w:szCs w:val="28"/>
        </w:rPr>
        <w:t>2024年4月</w:t>
      </w:r>
      <w:r w:rsidR="009104AA" w:rsidRPr="00011529">
        <w:rPr>
          <w:rFonts w:ascii="宋体" w:hAnsi="宋体" w:cs="仿宋_GB2312" w:hint="eastAsia"/>
          <w:color w:val="000000" w:themeColor="text1"/>
          <w:spacing w:val="8"/>
          <w:kern w:val="0"/>
          <w:sz w:val="28"/>
          <w:szCs w:val="28"/>
        </w:rPr>
        <w:t>7日</w:t>
      </w:r>
    </w:p>
    <w:p w:rsidR="009C2801" w:rsidRPr="00011529" w:rsidRDefault="009C2801">
      <w:pPr>
        <w:widowControl/>
        <w:shd w:val="clear" w:color="auto" w:fill="FFFFFF"/>
        <w:spacing w:line="360" w:lineRule="exact"/>
        <w:jc w:val="center"/>
        <w:rPr>
          <w:rFonts w:ascii="宋体" w:hAnsi="宋体" w:cs="仿宋_GB2312"/>
          <w:b/>
          <w:color w:val="000000" w:themeColor="text1"/>
          <w:spacing w:val="8"/>
          <w:kern w:val="0"/>
          <w:sz w:val="32"/>
          <w:szCs w:val="32"/>
        </w:rPr>
      </w:pPr>
    </w:p>
    <w:sectPr w:rsidR="009C2801" w:rsidRPr="0001152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00" w:rsidRDefault="00362300">
      <w:r>
        <w:separator/>
      </w:r>
    </w:p>
  </w:endnote>
  <w:endnote w:type="continuationSeparator" w:id="0">
    <w:p w:rsidR="00362300" w:rsidRDefault="0036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00" w:rsidRDefault="00362300">
      <w:r>
        <w:separator/>
      </w:r>
    </w:p>
  </w:footnote>
  <w:footnote w:type="continuationSeparator" w:id="0">
    <w:p w:rsidR="00362300" w:rsidRDefault="0036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51" w:rsidRDefault="00EB6B5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B5C868"/>
    <w:multiLevelType w:val="singleLevel"/>
    <w:tmpl w:val="E9B5C868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7A8EB22E"/>
    <w:multiLevelType w:val="singleLevel"/>
    <w:tmpl w:val="7A8EB22E"/>
    <w:lvl w:ilvl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jA5ZmZjM2IxNWVmZWE5YmQwY2UwODQ0OGEzMjgifQ=="/>
  </w:docVars>
  <w:rsids>
    <w:rsidRoot w:val="00B35F35"/>
    <w:rsid w:val="00011529"/>
    <w:rsid w:val="00025735"/>
    <w:rsid w:val="000266BC"/>
    <w:rsid w:val="0002789A"/>
    <w:rsid w:val="0003138B"/>
    <w:rsid w:val="00040234"/>
    <w:rsid w:val="00073FC2"/>
    <w:rsid w:val="00087B9A"/>
    <w:rsid w:val="00093C64"/>
    <w:rsid w:val="000C24C8"/>
    <w:rsid w:val="000C4449"/>
    <w:rsid w:val="000C5CBB"/>
    <w:rsid w:val="000C6729"/>
    <w:rsid w:val="000D620B"/>
    <w:rsid w:val="000E5DAD"/>
    <w:rsid w:val="000F472B"/>
    <w:rsid w:val="000F7521"/>
    <w:rsid w:val="00126261"/>
    <w:rsid w:val="001358CD"/>
    <w:rsid w:val="00142175"/>
    <w:rsid w:val="00165FAD"/>
    <w:rsid w:val="00186720"/>
    <w:rsid w:val="0019213D"/>
    <w:rsid w:val="001C7533"/>
    <w:rsid w:val="001D06F0"/>
    <w:rsid w:val="001E0406"/>
    <w:rsid w:val="001F3E9F"/>
    <w:rsid w:val="001F7BB4"/>
    <w:rsid w:val="00210982"/>
    <w:rsid w:val="00213DE0"/>
    <w:rsid w:val="00230E3B"/>
    <w:rsid w:val="00243B11"/>
    <w:rsid w:val="00263B84"/>
    <w:rsid w:val="00270875"/>
    <w:rsid w:val="002735E7"/>
    <w:rsid w:val="00286651"/>
    <w:rsid w:val="002B0EA8"/>
    <w:rsid w:val="002E261B"/>
    <w:rsid w:val="002E498F"/>
    <w:rsid w:val="002E7FD5"/>
    <w:rsid w:val="00301CBF"/>
    <w:rsid w:val="00304A40"/>
    <w:rsid w:val="00324737"/>
    <w:rsid w:val="003518AC"/>
    <w:rsid w:val="0035275B"/>
    <w:rsid w:val="00362300"/>
    <w:rsid w:val="0037345C"/>
    <w:rsid w:val="003859C0"/>
    <w:rsid w:val="003B2EA4"/>
    <w:rsid w:val="003C42F7"/>
    <w:rsid w:val="003C4C6C"/>
    <w:rsid w:val="003C5291"/>
    <w:rsid w:val="003C78FE"/>
    <w:rsid w:val="003D3395"/>
    <w:rsid w:val="0041720D"/>
    <w:rsid w:val="004266D6"/>
    <w:rsid w:val="00427EA9"/>
    <w:rsid w:val="00455D1A"/>
    <w:rsid w:val="004639D4"/>
    <w:rsid w:val="004675B6"/>
    <w:rsid w:val="00485EAF"/>
    <w:rsid w:val="004902C1"/>
    <w:rsid w:val="00496E3A"/>
    <w:rsid w:val="004A0BB9"/>
    <w:rsid w:val="004A17CB"/>
    <w:rsid w:val="004A2D66"/>
    <w:rsid w:val="004B1956"/>
    <w:rsid w:val="004B3AF2"/>
    <w:rsid w:val="004B49E3"/>
    <w:rsid w:val="004B5778"/>
    <w:rsid w:val="004C2673"/>
    <w:rsid w:val="004C3F09"/>
    <w:rsid w:val="004D49EC"/>
    <w:rsid w:val="004E21F7"/>
    <w:rsid w:val="004F2128"/>
    <w:rsid w:val="00505D26"/>
    <w:rsid w:val="005066D3"/>
    <w:rsid w:val="005156A2"/>
    <w:rsid w:val="00542E00"/>
    <w:rsid w:val="00545D62"/>
    <w:rsid w:val="005601D9"/>
    <w:rsid w:val="00563591"/>
    <w:rsid w:val="005A7325"/>
    <w:rsid w:val="005E125D"/>
    <w:rsid w:val="005E1440"/>
    <w:rsid w:val="005F73C0"/>
    <w:rsid w:val="006036C8"/>
    <w:rsid w:val="00625EB3"/>
    <w:rsid w:val="00630D72"/>
    <w:rsid w:val="00635A3A"/>
    <w:rsid w:val="00637127"/>
    <w:rsid w:val="00651EFA"/>
    <w:rsid w:val="00662AA8"/>
    <w:rsid w:val="0067103C"/>
    <w:rsid w:val="00683115"/>
    <w:rsid w:val="006927E1"/>
    <w:rsid w:val="006A246B"/>
    <w:rsid w:val="006C1CBA"/>
    <w:rsid w:val="006D64D7"/>
    <w:rsid w:val="006D6691"/>
    <w:rsid w:val="006E61D7"/>
    <w:rsid w:val="006F723A"/>
    <w:rsid w:val="006F72AF"/>
    <w:rsid w:val="007120D4"/>
    <w:rsid w:val="007131EC"/>
    <w:rsid w:val="00715CC3"/>
    <w:rsid w:val="0072192E"/>
    <w:rsid w:val="007252E6"/>
    <w:rsid w:val="007317FC"/>
    <w:rsid w:val="0073612F"/>
    <w:rsid w:val="00746C28"/>
    <w:rsid w:val="0075132E"/>
    <w:rsid w:val="0075744F"/>
    <w:rsid w:val="007611B3"/>
    <w:rsid w:val="007835B7"/>
    <w:rsid w:val="00796BA1"/>
    <w:rsid w:val="007C2563"/>
    <w:rsid w:val="007D526F"/>
    <w:rsid w:val="007E4C19"/>
    <w:rsid w:val="007E52B8"/>
    <w:rsid w:val="007E6C43"/>
    <w:rsid w:val="007F7456"/>
    <w:rsid w:val="007F7792"/>
    <w:rsid w:val="008022D6"/>
    <w:rsid w:val="00807759"/>
    <w:rsid w:val="008164DF"/>
    <w:rsid w:val="00824AE4"/>
    <w:rsid w:val="00827605"/>
    <w:rsid w:val="00830F70"/>
    <w:rsid w:val="00831C9A"/>
    <w:rsid w:val="00841824"/>
    <w:rsid w:val="00852E86"/>
    <w:rsid w:val="00856050"/>
    <w:rsid w:val="00890B8F"/>
    <w:rsid w:val="00897584"/>
    <w:rsid w:val="008B13F5"/>
    <w:rsid w:val="008C2263"/>
    <w:rsid w:val="008C4953"/>
    <w:rsid w:val="008D09E1"/>
    <w:rsid w:val="008E4EEE"/>
    <w:rsid w:val="008E6C8B"/>
    <w:rsid w:val="008F30E6"/>
    <w:rsid w:val="00903B5F"/>
    <w:rsid w:val="009104AA"/>
    <w:rsid w:val="009137B2"/>
    <w:rsid w:val="0093376C"/>
    <w:rsid w:val="00937D26"/>
    <w:rsid w:val="0095189F"/>
    <w:rsid w:val="00960B2C"/>
    <w:rsid w:val="0097461E"/>
    <w:rsid w:val="009879F2"/>
    <w:rsid w:val="009A0F43"/>
    <w:rsid w:val="009A4806"/>
    <w:rsid w:val="009A6438"/>
    <w:rsid w:val="009B1469"/>
    <w:rsid w:val="009B4AD7"/>
    <w:rsid w:val="009C2801"/>
    <w:rsid w:val="009C5412"/>
    <w:rsid w:val="009D2D56"/>
    <w:rsid w:val="00A0489F"/>
    <w:rsid w:val="00A04E7C"/>
    <w:rsid w:val="00A24080"/>
    <w:rsid w:val="00A76233"/>
    <w:rsid w:val="00A93251"/>
    <w:rsid w:val="00A95DBA"/>
    <w:rsid w:val="00AA1C4A"/>
    <w:rsid w:val="00AA1CC5"/>
    <w:rsid w:val="00AC7194"/>
    <w:rsid w:val="00AD02CC"/>
    <w:rsid w:val="00B178CD"/>
    <w:rsid w:val="00B317EE"/>
    <w:rsid w:val="00B32198"/>
    <w:rsid w:val="00B35F35"/>
    <w:rsid w:val="00B50E39"/>
    <w:rsid w:val="00B641B4"/>
    <w:rsid w:val="00B713C1"/>
    <w:rsid w:val="00B73029"/>
    <w:rsid w:val="00B77E32"/>
    <w:rsid w:val="00B80B6F"/>
    <w:rsid w:val="00B939F7"/>
    <w:rsid w:val="00BA0F40"/>
    <w:rsid w:val="00BA69FD"/>
    <w:rsid w:val="00BC3B7A"/>
    <w:rsid w:val="00BE2D96"/>
    <w:rsid w:val="00BF49F5"/>
    <w:rsid w:val="00C110F0"/>
    <w:rsid w:val="00C159E1"/>
    <w:rsid w:val="00C227E0"/>
    <w:rsid w:val="00C22D53"/>
    <w:rsid w:val="00C23A05"/>
    <w:rsid w:val="00C27DC5"/>
    <w:rsid w:val="00C309BB"/>
    <w:rsid w:val="00C33F1A"/>
    <w:rsid w:val="00C37A1B"/>
    <w:rsid w:val="00C5226D"/>
    <w:rsid w:val="00C61972"/>
    <w:rsid w:val="00C65335"/>
    <w:rsid w:val="00C7749C"/>
    <w:rsid w:val="00C84221"/>
    <w:rsid w:val="00C86BFE"/>
    <w:rsid w:val="00C90009"/>
    <w:rsid w:val="00CA3004"/>
    <w:rsid w:val="00CA540B"/>
    <w:rsid w:val="00CA5928"/>
    <w:rsid w:val="00CA7403"/>
    <w:rsid w:val="00CC7452"/>
    <w:rsid w:val="00CD79DA"/>
    <w:rsid w:val="00CE0F52"/>
    <w:rsid w:val="00D0260B"/>
    <w:rsid w:val="00D04C4F"/>
    <w:rsid w:val="00D15D28"/>
    <w:rsid w:val="00D2505E"/>
    <w:rsid w:val="00D43A03"/>
    <w:rsid w:val="00D56BDB"/>
    <w:rsid w:val="00D66BA4"/>
    <w:rsid w:val="00D71B6B"/>
    <w:rsid w:val="00DF2552"/>
    <w:rsid w:val="00E137ED"/>
    <w:rsid w:val="00E2252C"/>
    <w:rsid w:val="00E329C5"/>
    <w:rsid w:val="00E35525"/>
    <w:rsid w:val="00E52271"/>
    <w:rsid w:val="00E52F1D"/>
    <w:rsid w:val="00E55215"/>
    <w:rsid w:val="00E62E08"/>
    <w:rsid w:val="00E66B9C"/>
    <w:rsid w:val="00E72106"/>
    <w:rsid w:val="00E73611"/>
    <w:rsid w:val="00E73D24"/>
    <w:rsid w:val="00E7463C"/>
    <w:rsid w:val="00E77CC5"/>
    <w:rsid w:val="00E85100"/>
    <w:rsid w:val="00E95C98"/>
    <w:rsid w:val="00EA2A38"/>
    <w:rsid w:val="00EB51A1"/>
    <w:rsid w:val="00EB639E"/>
    <w:rsid w:val="00EB6A3E"/>
    <w:rsid w:val="00EB6B51"/>
    <w:rsid w:val="00ED54AB"/>
    <w:rsid w:val="00ED59A8"/>
    <w:rsid w:val="00F00D29"/>
    <w:rsid w:val="00F22A9E"/>
    <w:rsid w:val="00F412C9"/>
    <w:rsid w:val="00F440F5"/>
    <w:rsid w:val="00F44234"/>
    <w:rsid w:val="00F5738B"/>
    <w:rsid w:val="00F803EB"/>
    <w:rsid w:val="00F90784"/>
    <w:rsid w:val="00FA44B2"/>
    <w:rsid w:val="00FA6E40"/>
    <w:rsid w:val="00FF5BA3"/>
    <w:rsid w:val="07DC0503"/>
    <w:rsid w:val="0B672266"/>
    <w:rsid w:val="12236D5C"/>
    <w:rsid w:val="13F5356E"/>
    <w:rsid w:val="199919A7"/>
    <w:rsid w:val="1C570662"/>
    <w:rsid w:val="206B2267"/>
    <w:rsid w:val="20AE35AC"/>
    <w:rsid w:val="22E36792"/>
    <w:rsid w:val="22FA59E8"/>
    <w:rsid w:val="24923D5A"/>
    <w:rsid w:val="26C60F21"/>
    <w:rsid w:val="280800D2"/>
    <w:rsid w:val="28F02145"/>
    <w:rsid w:val="2B371032"/>
    <w:rsid w:val="2D7B7980"/>
    <w:rsid w:val="2E5F7687"/>
    <w:rsid w:val="2F8C4545"/>
    <w:rsid w:val="325420C0"/>
    <w:rsid w:val="3535139D"/>
    <w:rsid w:val="395E2D61"/>
    <w:rsid w:val="39B86669"/>
    <w:rsid w:val="3AC2716A"/>
    <w:rsid w:val="3CDA2EFB"/>
    <w:rsid w:val="3D471C7E"/>
    <w:rsid w:val="40B85A8E"/>
    <w:rsid w:val="45AF13CF"/>
    <w:rsid w:val="48EB3512"/>
    <w:rsid w:val="499B06FC"/>
    <w:rsid w:val="4AA62C81"/>
    <w:rsid w:val="4C640109"/>
    <w:rsid w:val="51A14591"/>
    <w:rsid w:val="5C9A78E6"/>
    <w:rsid w:val="5E06774B"/>
    <w:rsid w:val="5E1A313B"/>
    <w:rsid w:val="60C74986"/>
    <w:rsid w:val="64A24CA2"/>
    <w:rsid w:val="659C56CE"/>
    <w:rsid w:val="67F77E81"/>
    <w:rsid w:val="680A4C50"/>
    <w:rsid w:val="68900F2B"/>
    <w:rsid w:val="695A3FD3"/>
    <w:rsid w:val="6D9A247D"/>
    <w:rsid w:val="6E62667D"/>
    <w:rsid w:val="73A47BC5"/>
    <w:rsid w:val="74D65729"/>
    <w:rsid w:val="74FD7F8F"/>
    <w:rsid w:val="7A0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8D74AB"/>
  <w15:docId w15:val="{CEE45554-0874-491B-A027-8CC164F6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Body Text First Indent"/>
    <w:basedOn w:val="a3"/>
    <w:link w:val="af"/>
    <w:qFormat/>
    <w:pPr>
      <w:spacing w:after="0" w:line="225" w:lineRule="atLeast"/>
      <w:ind w:firstLineChars="100" w:firstLine="420"/>
      <w:jc w:val="center"/>
    </w:pPr>
    <w:rPr>
      <w:rFonts w:eastAsia="仿宋_GB2312"/>
      <w:b/>
      <w:bCs/>
      <w:kern w:val="0"/>
      <w:sz w:val="20"/>
      <w:szCs w:val="20"/>
    </w:rPr>
  </w:style>
  <w:style w:type="table" w:styleId="af0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0">
    <w:name w:val="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正文首行缩进 字符"/>
    <w:basedOn w:val="a4"/>
    <w:link w:val="ae"/>
    <w:qFormat/>
    <w:rPr>
      <w:rFonts w:eastAsia="仿宋_GB2312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zyy</cp:lastModifiedBy>
  <cp:revision>153</cp:revision>
  <cp:lastPrinted>2024-04-08T14:09:00Z</cp:lastPrinted>
  <dcterms:created xsi:type="dcterms:W3CDTF">2017-04-11T01:34:00Z</dcterms:created>
  <dcterms:modified xsi:type="dcterms:W3CDTF">2024-04-08T14:56:00Z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243BABB3497E4918807F4385E229CAB3</vt:lpwstr>
  </property>
</Properties>
</file>